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41" w:rsidRPr="00C56141" w:rsidRDefault="00C56141" w:rsidP="00C56141">
      <w:pPr>
        <w:pBdr>
          <w:top w:val="none" w:sz="0" w:space="0" w:color="222222"/>
          <w:left w:val="none" w:sz="0" w:space="0" w:color="222222"/>
          <w:bottom w:val="single" w:sz="0" w:space="5" w:color="CCCCCC"/>
          <w:right w:val="none" w:sz="0" w:space="0" w:color="222222"/>
        </w:pBd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C56141"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proofErr w:type="spellStart"/>
      <w:r w:rsidRPr="00C56141">
        <w:rPr>
          <w:rFonts w:ascii="Times New Roman" w:hAnsi="Times New Roman" w:cs="Times New Roman"/>
          <w:b/>
          <w:sz w:val="28"/>
          <w:szCs w:val="28"/>
        </w:rPr>
        <w:t>педдиагностики</w:t>
      </w:r>
      <w:proofErr w:type="spellEnd"/>
      <w:r w:rsidRPr="00C56141">
        <w:rPr>
          <w:rFonts w:ascii="Times New Roman" w:hAnsi="Times New Roman" w:cs="Times New Roman"/>
          <w:b/>
          <w:sz w:val="28"/>
          <w:szCs w:val="28"/>
        </w:rPr>
        <w:t xml:space="preserve"> развития воспитанников </w:t>
      </w:r>
      <w:r w:rsidRPr="00C56141">
        <w:rPr>
          <w:rFonts w:ascii="Times New Roman" w:hAnsi="Times New Roman" w:cs="Times New Roman"/>
          <w:b/>
          <w:color w:val="222222"/>
          <w:sz w:val="28"/>
          <w:szCs w:val="28"/>
        </w:rPr>
        <w:t>возрастной группы детей от 4-5 лет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№ ___</w:t>
      </w:r>
    </w:p>
    <w:p w:rsidR="00C56141" w:rsidRPr="00C56141" w:rsidRDefault="00C56141" w:rsidP="00C56141">
      <w:pPr>
        <w:pBdr>
          <w:top w:val="none" w:sz="0" w:space="0" w:color="222222"/>
          <w:left w:val="none" w:sz="0" w:space="0" w:color="222222"/>
          <w:bottom w:val="single" w:sz="0" w:space="5" w:color="CCCCCC"/>
          <w:right w:val="none" w:sz="0" w:space="0" w:color="222222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141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            </w:t>
      </w:r>
      <w:r w:rsidRPr="00C5614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</w:t>
      </w:r>
      <w:r w:rsidRPr="00C56141">
        <w:rPr>
          <w:rFonts w:ascii="Times New Roman" w:hAnsi="Times New Roman" w:cs="Times New Roman"/>
          <w:b/>
          <w:sz w:val="28"/>
          <w:szCs w:val="28"/>
        </w:rPr>
        <w:t xml:space="preserve">ое развитие» по ФОП ДО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Pr="00C56141">
        <w:rPr>
          <w:rFonts w:ascii="Times New Roman" w:hAnsi="Times New Roman" w:cs="Times New Roman"/>
          <w:b/>
          <w:sz w:val="28"/>
          <w:szCs w:val="28"/>
        </w:rPr>
        <w:t>.5)                   дата _________________</w:t>
      </w:r>
    </w:p>
    <w:p w:rsidR="00816716" w:rsidRDefault="002C320D" w:rsidP="00F61A13">
      <w:pPr>
        <w:spacing w:after="0" w:line="240" w:lineRule="auto"/>
        <w:rPr>
          <w:rFonts w:hAnsi="Times New Roman" w:cs="Times New Roman"/>
          <w:i/>
          <w:color w:val="000000"/>
          <w:sz w:val="20"/>
          <w:szCs w:val="20"/>
        </w:rPr>
      </w:pPr>
      <w:r>
        <w:rPr>
          <w:rFonts w:hAnsi="Times New Roman" w:cs="Times New Roman"/>
          <w:i/>
          <w:noProof/>
          <w:color w:val="000000"/>
          <w:sz w:val="20"/>
          <w:szCs w:val="20"/>
        </w:rPr>
        <w:pict>
          <v:oval id="_x0000_s1026" style="position:absolute;margin-left:-14.95pt;margin-top:8.5pt;width:12.6pt;height:13.1pt;z-index:251660288" fillcolor="black [3200]" strokecolor="#f2f2f2 [3041]" strokeweight="3pt">
            <v:shadow on="t" type="perspective" color="#7f7f7f [1601]" opacity=".5" offset="1pt" offset2="-1pt"/>
          </v:oval>
        </w:pic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При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анализе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показателей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возрастного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развития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детей используйте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универсальные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маркеры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:</w:t>
      </w:r>
    </w:p>
    <w:p w:rsidR="00816716" w:rsidRDefault="00816716" w:rsidP="00F61A13">
      <w:pPr>
        <w:spacing w:after="0" w:line="240" w:lineRule="auto"/>
        <w:rPr>
          <w:rFonts w:hAnsi="Times New Roman" w:cs="Times New Roman"/>
          <w:i/>
          <w:color w:val="000000"/>
          <w:sz w:val="20"/>
          <w:szCs w:val="20"/>
        </w:rPr>
      </w:pPr>
      <w:r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Pr="00B0144A">
        <w:rPr>
          <w:rFonts w:hAnsi="Times New Roman" w:cs="Times New Roman"/>
          <w:i/>
          <w:color w:val="000000"/>
          <w:sz w:val="20"/>
          <w:szCs w:val="20"/>
        </w:rPr>
        <w:t>–</w:t>
      </w:r>
      <w:r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Pr="00B0144A">
        <w:rPr>
          <w:rFonts w:hAnsi="Times New Roman" w:cs="Times New Roman"/>
          <w:i/>
          <w:color w:val="000000"/>
          <w:sz w:val="20"/>
          <w:szCs w:val="20"/>
        </w:rPr>
        <w:t>показатель</w:t>
      </w:r>
      <w:r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Pr="00B0144A">
        <w:rPr>
          <w:rFonts w:hAnsi="Times New Roman" w:cs="Times New Roman"/>
          <w:i/>
          <w:color w:val="000000"/>
          <w:sz w:val="20"/>
          <w:szCs w:val="20"/>
        </w:rPr>
        <w:t>не</w:t>
      </w:r>
      <w:r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Pr="00B0144A">
        <w:rPr>
          <w:rFonts w:hAnsi="Times New Roman" w:cs="Times New Roman"/>
          <w:i/>
          <w:color w:val="000000"/>
          <w:sz w:val="20"/>
          <w:szCs w:val="20"/>
        </w:rPr>
        <w:t>сформирован</w:t>
      </w:r>
      <w:r>
        <w:rPr>
          <w:rFonts w:hAnsi="Times New Roman" w:cs="Times New Roman"/>
          <w:i/>
          <w:color w:val="000000"/>
          <w:sz w:val="20"/>
          <w:szCs w:val="20"/>
        </w:rPr>
        <w:t xml:space="preserve"> (</w:t>
      </w:r>
      <w:r>
        <w:rPr>
          <w:rFonts w:hAnsi="Times New Roman" w:cs="Times New Roman"/>
          <w:i/>
          <w:color w:val="000000"/>
          <w:sz w:val="20"/>
          <w:szCs w:val="20"/>
        </w:rPr>
        <w:t>не</w:t>
      </w:r>
      <w:r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hAnsi="Times New Roman" w:cs="Times New Roman"/>
          <w:i/>
          <w:color w:val="000000"/>
          <w:sz w:val="20"/>
          <w:szCs w:val="20"/>
        </w:rPr>
        <w:t>проявляется</w:t>
      </w:r>
      <w:r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hAnsi="Times New Roman" w:cs="Times New Roman"/>
          <w:i/>
          <w:color w:val="000000"/>
          <w:sz w:val="20"/>
          <w:szCs w:val="20"/>
        </w:rPr>
        <w:t>никогда</w:t>
      </w:r>
      <w:r>
        <w:rPr>
          <w:rFonts w:hAnsi="Times New Roman" w:cs="Times New Roman"/>
          <w:i/>
          <w:color w:val="000000"/>
          <w:sz w:val="20"/>
          <w:szCs w:val="20"/>
        </w:rPr>
        <w:t>)</w:t>
      </w:r>
    </w:p>
    <w:p w:rsidR="00816716" w:rsidRDefault="002C320D" w:rsidP="00F61A1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C320D">
        <w:rPr>
          <w:rFonts w:hAnsi="Times New Roman" w:cs="Times New Roman"/>
          <w:i/>
          <w:noProof/>
          <w:color w:val="000000"/>
          <w:sz w:val="20"/>
          <w:szCs w:val="20"/>
        </w:rPr>
        <w:pict>
          <v:oval id="_x0000_s1027" style="position:absolute;margin-left:-12.1pt;margin-top:.3pt;width:11.2pt;height:12.15pt;z-index:251661312" fillcolor="#c0504d [3205]" strokecolor="#f2f2f2 [3041]" strokeweight="3pt">
            <v:shadow on="t" type="perspective" color="#622423 [1605]" opacity=".5" offset="1pt" offset2="-1pt"/>
          </v:oval>
        </w:pic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–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показатель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>формируется</w:t>
      </w:r>
      <w:r w:rsidR="00F61A13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>на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>низком</w:t>
      </w:r>
      <w:r w:rsidR="00F61A13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>уровне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C32F6C">
        <w:rPr>
          <w:rFonts w:hAnsi="Times New Roman" w:cs="Times New Roman"/>
          <w:color w:val="000000"/>
          <w:sz w:val="20"/>
          <w:szCs w:val="20"/>
        </w:rPr>
        <w:t>(</w:t>
      </w:r>
      <w:r w:rsidR="00816716" w:rsidRPr="00C32F6C">
        <w:rPr>
          <w:rFonts w:ascii="Times New Roman" w:hAnsi="Times New Roman"/>
          <w:color w:val="000000"/>
          <w:sz w:val="20"/>
          <w:szCs w:val="20"/>
        </w:rPr>
        <w:t>проявляется крайне редко и его появление носит случайный характер)</w:t>
      </w:r>
    </w:p>
    <w:p w:rsidR="00816716" w:rsidRDefault="002C320D" w:rsidP="00F61A13">
      <w:pPr>
        <w:spacing w:after="0" w:line="240" w:lineRule="auto"/>
        <w:rPr>
          <w:rFonts w:hAnsi="Times New Roman" w:cs="Times New Roman"/>
          <w:i/>
          <w:color w:val="000000"/>
          <w:sz w:val="20"/>
          <w:szCs w:val="20"/>
        </w:rPr>
      </w:pPr>
      <w:r w:rsidRPr="002C320D">
        <w:rPr>
          <w:rFonts w:cs="Times New Roman"/>
          <w:i/>
          <w:noProof/>
        </w:rPr>
        <w:pict>
          <v:oval id="_x0000_s1028" style="position:absolute;margin-left:-13.5pt;margin-top:3.15pt;width:12.6pt;height:12.15pt;z-index:251662336" fillcolor="#4f81bd [3204]" strokecolor="#f2f2f2 [3041]" strokeweight="3pt">
            <v:shadow on="t" type="perspective" color="#243f60 [1604]" opacity=".5" offset="1pt" offset2="-1pt"/>
          </v:oval>
        </w:pic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>–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>показатель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>формируется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>на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>среднем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>уровне</w:t>
      </w:r>
      <w:r w:rsidR="00F61A13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>(</w:t>
      </w:r>
      <w:r w:rsidR="00816716" w:rsidRPr="00C32F6C">
        <w:rPr>
          <w:rFonts w:ascii="Times New Roman" w:hAnsi="Times New Roman"/>
          <w:color w:val="000000"/>
          <w:sz w:val="20"/>
          <w:szCs w:val="20"/>
        </w:rPr>
        <w:t>периодически проявляется и его проявление зависит от особенностей ситуации, наличия контроля со стороны взрослого, настроения ребенка и т. д.</w:t>
      </w:r>
      <w:r w:rsidR="00816716">
        <w:rPr>
          <w:rFonts w:ascii="Times New Roman" w:hAnsi="Times New Roman"/>
          <w:color w:val="000000"/>
          <w:sz w:val="20"/>
          <w:szCs w:val="20"/>
        </w:rPr>
        <w:t>)</w:t>
      </w:r>
    </w:p>
    <w:p w:rsidR="00816716" w:rsidRPr="00C32F6C" w:rsidRDefault="002C320D" w:rsidP="00F61A13">
      <w:pPr>
        <w:spacing w:after="0" w:line="240" w:lineRule="auto"/>
        <w:rPr>
          <w:rFonts w:hAnsi="Times New Roman" w:cs="Times New Roman"/>
          <w:i/>
          <w:color w:val="000000"/>
          <w:sz w:val="20"/>
          <w:szCs w:val="20"/>
        </w:rPr>
      </w:pPr>
      <w:r>
        <w:rPr>
          <w:rFonts w:hAnsi="Times New Roman" w:cs="Times New Roman"/>
          <w:i/>
          <w:noProof/>
          <w:color w:val="000000"/>
          <w:sz w:val="20"/>
          <w:szCs w:val="20"/>
        </w:rPr>
        <w:pict>
          <v:oval id="_x0000_s1029" style="position:absolute;margin-left:-14.95pt;margin-top:2.35pt;width:12.65pt;height:11.95pt;z-index:251663360" fillcolor="#9bbb59 [3206]" strokecolor="#f2f2f2 [3041]" strokeweight="3pt">
            <v:shadow on="t" type="perspective" color="#4e6128 [1606]" opacity=".5" offset="1pt" offset2="-1pt"/>
          </v:oval>
        </w:pic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–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показатель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сформирован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 xml:space="preserve"> (</w:t>
      </w:r>
      <w:r w:rsidR="00816716" w:rsidRPr="00C32F6C">
        <w:rPr>
          <w:rFonts w:ascii="Times New Roman" w:hAnsi="Times New Roman"/>
          <w:color w:val="000000"/>
          <w:sz w:val="20"/>
          <w:szCs w:val="20"/>
        </w:rPr>
        <w:t xml:space="preserve">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</w:t>
      </w:r>
      <w:r w:rsidR="00816716">
        <w:rPr>
          <w:rFonts w:ascii="Times New Roman" w:hAnsi="Times New Roman"/>
          <w:color w:val="000000"/>
          <w:sz w:val="20"/>
          <w:szCs w:val="20"/>
        </w:rPr>
        <w:t>д.).</w:t>
      </w:r>
    </w:p>
    <w:tbl>
      <w:tblPr>
        <w:tblW w:w="15735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820"/>
        <w:gridCol w:w="345"/>
        <w:gridCol w:w="345"/>
        <w:gridCol w:w="345"/>
        <w:gridCol w:w="345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816716" w:rsidRPr="00C32F6C" w:rsidTr="00F22E14">
        <w:trPr>
          <w:trHeight w:val="237"/>
        </w:trPr>
        <w:tc>
          <w:tcPr>
            <w:tcW w:w="8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16716" w:rsidRPr="00F22E14" w:rsidRDefault="00816716" w:rsidP="002A64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E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 возрастного развития </w:t>
            </w:r>
          </w:p>
        </w:tc>
        <w:tc>
          <w:tcPr>
            <w:tcW w:w="691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6716" w:rsidRPr="00F61A13" w:rsidRDefault="00816716" w:rsidP="00F61A13">
            <w:pPr>
              <w:spacing w:after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A1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r w:rsidRPr="00F61A1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61A1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61A1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61A1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r w:rsidRPr="00F61A1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61A1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ребенка</w:t>
            </w:r>
          </w:p>
        </w:tc>
      </w:tr>
      <w:tr w:rsidR="00816716" w:rsidRPr="00C32F6C" w:rsidTr="00F22E14">
        <w:trPr>
          <w:trHeight w:val="1560"/>
        </w:trPr>
        <w:tc>
          <w:tcPr>
            <w:tcW w:w="8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F22E14" w:rsidRDefault="00816716" w:rsidP="002A64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6716" w:rsidRPr="00C72D8E" w:rsidTr="00F22E14">
        <w:trPr>
          <w:trHeight w:val="312"/>
        </w:trPr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D81" w:rsidRPr="00F22E14" w:rsidRDefault="004F001C" w:rsidP="00F61A1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  <w:r w:rsidRPr="00F22E14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>1.ПРИОБЩЕНИЕ К ИСКУССТВУ.</w:t>
            </w:r>
            <w:r w:rsidR="00CD7D81" w:rsidRPr="00F22E14">
              <w:rPr>
                <w:rFonts w:ascii="Times New Roman" w:hAnsi="Times New Roman" w:cs="Times New Roman"/>
                <w:color w:val="000000"/>
              </w:rPr>
              <w:t>1.1.</w:t>
            </w:r>
            <w:r w:rsidR="00E65742" w:rsidRPr="00F22E14">
              <w:rPr>
                <w:rFonts w:ascii="Times New Roman" w:hAnsi="Times New Roman" w:cs="Times New Roman"/>
                <w:color w:val="000000"/>
              </w:rPr>
              <w:t xml:space="preserve"> Ребенок проявляет интерес к искусству.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</w:tr>
      <w:tr w:rsidR="00816716" w:rsidRPr="00607E29" w:rsidTr="00F22E14">
        <w:trPr>
          <w:trHeight w:val="263"/>
        </w:trPr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F22E14" w:rsidRDefault="00CD7D81" w:rsidP="00F61A13">
            <w:pPr>
              <w:spacing w:after="0" w:line="240" w:lineRule="auto"/>
              <w:ind w:left="75" w:right="75"/>
              <w:rPr>
                <w:rFonts w:ascii="Times New Roman" w:eastAsia="Courier New" w:hAnsi="Times New Roman" w:cs="Times New Roman"/>
                <w:color w:val="000000"/>
              </w:rPr>
            </w:pPr>
            <w:r w:rsidRPr="00F22E14">
              <w:rPr>
                <w:rFonts w:ascii="Times New Roman" w:eastAsia="Courier New" w:hAnsi="Times New Roman" w:cs="Times New Roman"/>
                <w:color w:val="000000"/>
              </w:rPr>
              <w:t>1.2.</w:t>
            </w:r>
            <w:r w:rsidRPr="00F22E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45F3D" w:rsidRPr="00F22E14">
              <w:rPr>
                <w:rFonts w:ascii="Times New Roman" w:hAnsi="Times New Roman" w:cs="Times New Roman"/>
                <w:color w:val="000000"/>
              </w:rPr>
              <w:t xml:space="preserve">Ребенок узнает и называет предметы и явления природы, окружающей действительности в художественных образах: литература, музыка, </w:t>
            </w:r>
            <w:proofErr w:type="spellStart"/>
            <w:r w:rsidR="00F61A13" w:rsidRPr="00F22E14">
              <w:rPr>
                <w:rFonts w:ascii="Times New Roman" w:hAnsi="Times New Roman" w:cs="Times New Roman"/>
                <w:color w:val="000000"/>
              </w:rPr>
              <w:t>изобраз-</w:t>
            </w:r>
            <w:r w:rsidR="00F45F3D" w:rsidRPr="00F22E14"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 w:rsidR="00F45F3D" w:rsidRPr="00F22E14">
              <w:rPr>
                <w:rFonts w:ascii="Times New Roman" w:hAnsi="Times New Roman" w:cs="Times New Roman"/>
                <w:color w:val="000000"/>
              </w:rPr>
              <w:t xml:space="preserve"> искусство.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F45F3D" w:rsidRPr="00607E29" w:rsidTr="00F22E14"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F3D" w:rsidRPr="00F22E14" w:rsidRDefault="00F45F3D" w:rsidP="00F61A13">
            <w:pPr>
              <w:spacing w:after="0" w:line="240" w:lineRule="auto"/>
              <w:ind w:left="75" w:right="75"/>
              <w:rPr>
                <w:rFonts w:ascii="Times New Roman" w:eastAsia="Courier New" w:hAnsi="Times New Roman" w:cs="Times New Roman"/>
                <w:color w:val="000000"/>
              </w:rPr>
            </w:pPr>
            <w:r w:rsidRPr="00F22E14">
              <w:rPr>
                <w:rFonts w:ascii="Times New Roman" w:eastAsia="Courier New" w:hAnsi="Times New Roman" w:cs="Times New Roman"/>
                <w:color w:val="000000"/>
              </w:rPr>
              <w:t xml:space="preserve">1.3. </w:t>
            </w:r>
            <w:r w:rsidRPr="00F22E14">
              <w:rPr>
                <w:rFonts w:ascii="Times New Roman" w:hAnsi="Times New Roman" w:cs="Times New Roman"/>
                <w:color w:val="000000"/>
              </w:rPr>
              <w:t>Ребенок способен различать жанры и виды искусства: стихи, проза, загадки, песни, танцы, картина, скульптура, здание и сооружение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3D" w:rsidRPr="00F61A13" w:rsidRDefault="00F45F3D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3D" w:rsidRPr="00F61A13" w:rsidRDefault="00F45F3D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3D" w:rsidRPr="00F61A13" w:rsidRDefault="00F45F3D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3D" w:rsidRPr="00F61A13" w:rsidRDefault="00F45F3D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3D" w:rsidRPr="00F61A13" w:rsidRDefault="00F45F3D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3D" w:rsidRPr="00F61A13" w:rsidRDefault="00F45F3D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3D" w:rsidRPr="00F61A13" w:rsidRDefault="00F45F3D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3D" w:rsidRPr="00F61A13" w:rsidRDefault="00F45F3D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3D" w:rsidRPr="00F61A13" w:rsidRDefault="00F45F3D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3D" w:rsidRPr="00F61A13" w:rsidRDefault="00F45F3D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3D" w:rsidRPr="00F61A13" w:rsidRDefault="00F45F3D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3D" w:rsidRPr="00F61A13" w:rsidRDefault="00F45F3D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3D" w:rsidRPr="00F61A13" w:rsidRDefault="00F45F3D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3D" w:rsidRPr="00F61A13" w:rsidRDefault="00F45F3D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3D" w:rsidRPr="00F61A13" w:rsidRDefault="00F45F3D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3D" w:rsidRPr="00F61A13" w:rsidRDefault="00F45F3D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3D" w:rsidRPr="00F61A13" w:rsidRDefault="00F45F3D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3D" w:rsidRPr="00F61A13" w:rsidRDefault="00F45F3D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3D" w:rsidRPr="00F61A13" w:rsidRDefault="00F45F3D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3D" w:rsidRPr="00F61A13" w:rsidRDefault="00F45F3D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F45F3D" w:rsidRPr="00607E29" w:rsidTr="00F22E14">
        <w:trPr>
          <w:trHeight w:val="378"/>
        </w:trPr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F3D" w:rsidRPr="00F22E14" w:rsidRDefault="00F45F3D" w:rsidP="00F61A13">
            <w:pPr>
              <w:spacing w:after="0" w:line="240" w:lineRule="auto"/>
              <w:ind w:left="75" w:right="75"/>
              <w:rPr>
                <w:rFonts w:ascii="Times New Roman" w:eastAsia="Courier New" w:hAnsi="Times New Roman" w:cs="Times New Roman"/>
                <w:color w:val="000000"/>
              </w:rPr>
            </w:pPr>
            <w:r w:rsidRPr="00F22E14">
              <w:rPr>
                <w:rFonts w:ascii="Times New Roman" w:eastAsia="Courier New" w:hAnsi="Times New Roman" w:cs="Times New Roman"/>
                <w:color w:val="000000"/>
              </w:rPr>
              <w:t xml:space="preserve">1.4. </w:t>
            </w:r>
            <w:r w:rsidRPr="00F22E14">
              <w:rPr>
                <w:rFonts w:ascii="Times New Roman" w:hAnsi="Times New Roman" w:cs="Times New Roman"/>
                <w:color w:val="000000"/>
              </w:rPr>
              <w:t>Ребенок способен выделить и назвать основные средства выразительности: цвет, форма, величина, ритм, движение, жест, звук</w:t>
            </w:r>
            <w:r w:rsidR="00790794" w:rsidRPr="00F22E14">
              <w:rPr>
                <w:rFonts w:ascii="Times New Roman" w:hAnsi="Times New Roman" w:cs="Times New Roman"/>
                <w:color w:val="000000"/>
              </w:rPr>
              <w:t xml:space="preserve">; называет </w:t>
            </w:r>
            <w:r w:rsidR="00790794" w:rsidRPr="00F22E14">
              <w:rPr>
                <w:rFonts w:ascii="Times New Roman" w:hAnsi="Times New Roman" w:cs="Times New Roman"/>
              </w:rPr>
              <w:t>жанры живописи (натюрморт, пейзаж, портрет)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3D" w:rsidRPr="00F61A13" w:rsidRDefault="00F45F3D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3D" w:rsidRPr="00F61A13" w:rsidRDefault="00F45F3D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3D" w:rsidRPr="00F61A13" w:rsidRDefault="00F45F3D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3D" w:rsidRPr="00F61A13" w:rsidRDefault="00F45F3D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3D" w:rsidRPr="00F61A13" w:rsidRDefault="00F45F3D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3D" w:rsidRPr="00F61A13" w:rsidRDefault="00F45F3D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3D" w:rsidRPr="00F61A13" w:rsidRDefault="00F45F3D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3D" w:rsidRPr="00F61A13" w:rsidRDefault="00F45F3D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3D" w:rsidRPr="00F61A13" w:rsidRDefault="00F45F3D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3D" w:rsidRPr="00F61A13" w:rsidRDefault="00F45F3D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3D" w:rsidRPr="00F61A13" w:rsidRDefault="00F45F3D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3D" w:rsidRPr="00F61A13" w:rsidRDefault="00F45F3D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3D" w:rsidRPr="00F61A13" w:rsidRDefault="00F45F3D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3D" w:rsidRPr="00F61A13" w:rsidRDefault="00F45F3D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3D" w:rsidRPr="00F61A13" w:rsidRDefault="00F45F3D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3D" w:rsidRPr="00F61A13" w:rsidRDefault="00F45F3D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3D" w:rsidRPr="00F61A13" w:rsidRDefault="00F45F3D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3D" w:rsidRPr="00F61A13" w:rsidRDefault="00F45F3D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3D" w:rsidRPr="00F61A13" w:rsidRDefault="00F45F3D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F3D" w:rsidRPr="00F61A13" w:rsidRDefault="00F45F3D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790794" w:rsidRPr="00607E29" w:rsidTr="00F22E14">
        <w:trPr>
          <w:trHeight w:val="93"/>
        </w:trPr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794" w:rsidRPr="00F22E14" w:rsidRDefault="00790794" w:rsidP="00F61A13">
            <w:pPr>
              <w:spacing w:after="0" w:line="240" w:lineRule="auto"/>
              <w:ind w:left="75" w:right="75"/>
              <w:rPr>
                <w:rFonts w:ascii="Times New Roman" w:eastAsia="Courier New" w:hAnsi="Times New Roman" w:cs="Times New Roman"/>
                <w:color w:val="000000"/>
              </w:rPr>
            </w:pPr>
            <w:r w:rsidRPr="00F22E14">
              <w:rPr>
                <w:rFonts w:ascii="Times New Roman" w:eastAsia="Courier New" w:hAnsi="Times New Roman" w:cs="Times New Roman"/>
                <w:color w:val="000000"/>
              </w:rPr>
              <w:t xml:space="preserve">1.5. </w:t>
            </w:r>
            <w:r w:rsidR="008F1E68" w:rsidRPr="00F22E14">
              <w:rPr>
                <w:rFonts w:ascii="Times New Roman" w:eastAsia="Courier New" w:hAnsi="Times New Roman" w:cs="Times New Roman"/>
                <w:color w:val="000000"/>
              </w:rPr>
              <w:t>Ребёнок знает о разных архитектурных сооружениях</w:t>
            </w:r>
            <w:r w:rsidR="00030603" w:rsidRPr="00F22E14">
              <w:rPr>
                <w:rFonts w:ascii="Times New Roman" w:eastAsia="Courier New" w:hAnsi="Times New Roman" w:cs="Times New Roman"/>
                <w:color w:val="000000"/>
              </w:rPr>
              <w:t>, рассказывает о назначении музея, библиотеки.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94" w:rsidRPr="00F61A13" w:rsidRDefault="00790794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94" w:rsidRPr="00F61A13" w:rsidRDefault="00790794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94" w:rsidRPr="00F61A13" w:rsidRDefault="00790794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94" w:rsidRPr="00F61A13" w:rsidRDefault="00790794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94" w:rsidRPr="00F61A13" w:rsidRDefault="00790794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94" w:rsidRPr="00F61A13" w:rsidRDefault="00790794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94" w:rsidRPr="00F61A13" w:rsidRDefault="00790794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94" w:rsidRPr="00F61A13" w:rsidRDefault="00790794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94" w:rsidRPr="00F61A13" w:rsidRDefault="00790794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94" w:rsidRPr="00F61A13" w:rsidRDefault="00790794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94" w:rsidRPr="00F61A13" w:rsidRDefault="00790794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94" w:rsidRPr="00F61A13" w:rsidRDefault="00790794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94" w:rsidRPr="00F61A13" w:rsidRDefault="00790794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94" w:rsidRPr="00F61A13" w:rsidRDefault="00790794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94" w:rsidRPr="00F61A13" w:rsidRDefault="00790794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94" w:rsidRPr="00F61A13" w:rsidRDefault="00790794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94" w:rsidRPr="00F61A13" w:rsidRDefault="00790794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94" w:rsidRPr="00F61A13" w:rsidRDefault="00790794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94" w:rsidRPr="00F61A13" w:rsidRDefault="00790794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94" w:rsidRPr="00F61A13" w:rsidRDefault="00790794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8F1E68" w:rsidRPr="00607E29" w:rsidTr="00F22E14">
        <w:trPr>
          <w:trHeight w:val="33"/>
        </w:trPr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E68" w:rsidRPr="00F22E14" w:rsidRDefault="008F1E68" w:rsidP="00F61A13">
            <w:pPr>
              <w:spacing w:after="0" w:line="240" w:lineRule="auto"/>
              <w:ind w:left="75" w:right="75"/>
              <w:rPr>
                <w:rFonts w:ascii="Times New Roman" w:eastAsia="Courier New" w:hAnsi="Times New Roman" w:cs="Times New Roman"/>
                <w:color w:val="000000"/>
              </w:rPr>
            </w:pPr>
            <w:r w:rsidRPr="00F22E14">
              <w:rPr>
                <w:rFonts w:ascii="Times New Roman" w:eastAsia="Courier New" w:hAnsi="Times New Roman" w:cs="Times New Roman"/>
                <w:color w:val="000000"/>
              </w:rPr>
              <w:t xml:space="preserve">1.6. </w:t>
            </w:r>
            <w:r w:rsidR="00030603" w:rsidRPr="00F22E14">
              <w:rPr>
                <w:rFonts w:ascii="Times New Roman" w:eastAsia="Courier New" w:hAnsi="Times New Roman" w:cs="Times New Roman"/>
                <w:color w:val="000000"/>
              </w:rPr>
              <w:t xml:space="preserve">Ребёнок знаком с произведениями народного искусства, бережно относится к произведениям искусства, проявляет предпочтения.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E68" w:rsidRPr="00F61A13" w:rsidRDefault="008F1E68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E68" w:rsidRPr="00F61A13" w:rsidRDefault="008F1E68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E68" w:rsidRPr="00F61A13" w:rsidRDefault="008F1E68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E68" w:rsidRPr="00F61A13" w:rsidRDefault="008F1E68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E68" w:rsidRPr="00F61A13" w:rsidRDefault="008F1E68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E68" w:rsidRPr="00F61A13" w:rsidRDefault="008F1E68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E68" w:rsidRPr="00F61A13" w:rsidRDefault="008F1E68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E68" w:rsidRPr="00F61A13" w:rsidRDefault="008F1E68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E68" w:rsidRPr="00F61A13" w:rsidRDefault="008F1E68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E68" w:rsidRPr="00F61A13" w:rsidRDefault="008F1E68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E68" w:rsidRPr="00F61A13" w:rsidRDefault="008F1E68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E68" w:rsidRPr="00F61A13" w:rsidRDefault="008F1E68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E68" w:rsidRPr="00F61A13" w:rsidRDefault="008F1E68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E68" w:rsidRPr="00F61A13" w:rsidRDefault="008F1E68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E68" w:rsidRPr="00F61A13" w:rsidRDefault="008F1E68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E68" w:rsidRPr="00F61A13" w:rsidRDefault="008F1E68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E68" w:rsidRPr="00F61A13" w:rsidRDefault="008F1E68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E68" w:rsidRPr="00F61A13" w:rsidRDefault="008F1E68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E68" w:rsidRPr="00F61A13" w:rsidRDefault="008F1E68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E68" w:rsidRPr="00F61A13" w:rsidRDefault="008F1E68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F22E14" w:rsidRPr="00607E29" w:rsidTr="005E6E04">
        <w:trPr>
          <w:trHeight w:val="438"/>
        </w:trPr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E14" w:rsidRPr="00F22E14" w:rsidRDefault="00F22E14" w:rsidP="00F22E1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  <w:r w:rsidRPr="00F22E14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>2. ИЗОБРАЗИТЕЛЬНАЯ И КОНСТРУКТИВНАЯ ДЕЯТЕЛЬНОСТЬ.</w:t>
            </w:r>
          </w:p>
          <w:p w:rsidR="00F22E14" w:rsidRPr="00F22E14" w:rsidRDefault="00F22E14" w:rsidP="00F22E14">
            <w:pPr>
              <w:spacing w:after="0" w:line="240" w:lineRule="auto"/>
              <w:ind w:left="75" w:right="75"/>
              <w:rPr>
                <w:rFonts w:ascii="Times New Roman" w:eastAsia="Courier New" w:hAnsi="Times New Roman" w:cs="Times New Roman"/>
                <w:color w:val="000000"/>
              </w:rPr>
            </w:pPr>
            <w:r w:rsidRPr="00F22E14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 xml:space="preserve">2.1. Рисование. </w:t>
            </w:r>
            <w:r w:rsidRPr="00F22E14">
              <w:rPr>
                <w:rFonts w:ascii="Times New Roman" w:hAnsi="Times New Roman" w:cs="Times New Roman"/>
                <w:color w:val="000000"/>
              </w:rPr>
              <w:t>2.1.1. Ребенок умеет рисовать отдельные предметы и создавать сюжетные композиции, повторяя изображение одних и тех же предметов и добавлять к ним другие.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E14" w:rsidRPr="00F61A13" w:rsidRDefault="00F22E14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E14" w:rsidRPr="00F61A13" w:rsidRDefault="00F22E14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E14" w:rsidRPr="00F61A13" w:rsidRDefault="00F22E14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E14" w:rsidRPr="00F61A13" w:rsidRDefault="00F22E14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E14" w:rsidRPr="00F61A13" w:rsidRDefault="00F22E14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E14" w:rsidRPr="00F61A13" w:rsidRDefault="00F22E14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E14" w:rsidRPr="00F61A13" w:rsidRDefault="00F22E14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E14" w:rsidRPr="00F61A13" w:rsidRDefault="00F22E14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E14" w:rsidRPr="00F61A13" w:rsidRDefault="00F22E14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E14" w:rsidRPr="00F61A13" w:rsidRDefault="00F22E14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E14" w:rsidRPr="00F61A13" w:rsidRDefault="00F22E14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E14" w:rsidRPr="00F61A13" w:rsidRDefault="00F22E14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E14" w:rsidRPr="00F61A13" w:rsidRDefault="00F22E14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E14" w:rsidRPr="00F61A13" w:rsidRDefault="00F22E14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E14" w:rsidRPr="00F61A13" w:rsidRDefault="00F22E14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E14" w:rsidRPr="00F61A13" w:rsidRDefault="00F22E14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E14" w:rsidRPr="00F61A13" w:rsidRDefault="00F22E14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E14" w:rsidRPr="00F61A13" w:rsidRDefault="00F22E14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E14" w:rsidRPr="00F61A13" w:rsidRDefault="00F22E14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E14" w:rsidRPr="00F61A13" w:rsidRDefault="00F22E14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816716" w:rsidRPr="00C72D8E" w:rsidTr="00F22E14"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F22E14" w:rsidRDefault="004F001C" w:rsidP="00F61A1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F22E14">
              <w:rPr>
                <w:rFonts w:ascii="Times New Roman" w:hAnsi="Times New Roman" w:cs="Times New Roman"/>
                <w:color w:val="000000"/>
              </w:rPr>
              <w:t>2.1.2. Ребенок имеет представление о смешивании красок для получения нужных цветов и оттенков.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816716" w:rsidRPr="00607E29" w:rsidTr="00F22E14">
        <w:trPr>
          <w:trHeight w:val="60"/>
        </w:trPr>
        <w:tc>
          <w:tcPr>
            <w:tcW w:w="88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F22E14" w:rsidRDefault="004F001C" w:rsidP="00F61A1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  <w:r w:rsidRPr="00F22E14">
              <w:rPr>
                <w:rFonts w:ascii="Times New Roman" w:hAnsi="Times New Roman" w:cs="Times New Roman"/>
                <w:color w:val="000000"/>
              </w:rPr>
              <w:t>2.1.3. Ребенок умеет закрашивать рисунки кистью, карандашом, проводя линии и штрихи только в одном направлении.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816716" w:rsidRPr="00C72D8E" w:rsidTr="00F22E14">
        <w:trPr>
          <w:trHeight w:val="123"/>
        </w:trPr>
        <w:tc>
          <w:tcPr>
            <w:tcW w:w="88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D81" w:rsidRPr="00F22E14" w:rsidRDefault="004F001C" w:rsidP="00F61A1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F22E14">
              <w:rPr>
                <w:rFonts w:ascii="Times New Roman" w:hAnsi="Times New Roman" w:cs="Times New Roman"/>
                <w:color w:val="000000"/>
              </w:rPr>
              <w:lastRenderedPageBreak/>
              <w:t>2.1.4.</w:t>
            </w:r>
            <w:r w:rsidRPr="00F22E14">
              <w:rPr>
                <w:rFonts w:ascii="Times New Roman" w:hAnsi="Times New Roman" w:cs="Times New Roman"/>
              </w:rPr>
              <w:t>умение правильно передавать расположение частей при рисовании сложных предметов (кукла, зайчик и другие) и соотносить их по величине.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115D1F" w:rsidRPr="00C72D8E" w:rsidTr="00F22E14">
        <w:trPr>
          <w:trHeight w:val="123"/>
        </w:trPr>
        <w:tc>
          <w:tcPr>
            <w:tcW w:w="88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D1F" w:rsidRPr="00F22E14" w:rsidRDefault="004F001C" w:rsidP="00F61A13">
            <w:pPr>
              <w:pStyle w:val="2"/>
              <w:shd w:val="clear" w:color="auto" w:fill="auto"/>
              <w:spacing w:before="0"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 w:rsidRPr="00F22E14">
              <w:rPr>
                <w:color w:val="000000"/>
                <w:sz w:val="22"/>
                <w:szCs w:val="22"/>
              </w:rPr>
              <w:t>2.1.5. У ребенка развивается способность создавать декоративные композиции, использовать дымковские и филимоновские изделия.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15D1F" w:rsidRPr="00F61A13" w:rsidRDefault="00115D1F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15D1F" w:rsidRPr="00F61A13" w:rsidRDefault="00115D1F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15D1F" w:rsidRPr="00F61A13" w:rsidRDefault="00115D1F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15D1F" w:rsidRPr="00F61A13" w:rsidRDefault="00115D1F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15D1F" w:rsidRPr="00F61A13" w:rsidRDefault="00115D1F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15D1F" w:rsidRPr="00F61A13" w:rsidRDefault="00115D1F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15D1F" w:rsidRPr="00F61A13" w:rsidRDefault="00115D1F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15D1F" w:rsidRPr="00F61A13" w:rsidRDefault="00115D1F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15D1F" w:rsidRPr="00F61A13" w:rsidRDefault="00115D1F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15D1F" w:rsidRPr="00F61A13" w:rsidRDefault="00115D1F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15D1F" w:rsidRPr="00F61A13" w:rsidRDefault="00115D1F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15D1F" w:rsidRPr="00F61A13" w:rsidRDefault="00115D1F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15D1F" w:rsidRPr="00F61A13" w:rsidRDefault="00115D1F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15D1F" w:rsidRPr="00F61A13" w:rsidRDefault="00115D1F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15D1F" w:rsidRPr="00F61A13" w:rsidRDefault="00115D1F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15D1F" w:rsidRPr="00F61A13" w:rsidRDefault="00115D1F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15D1F" w:rsidRPr="00F61A13" w:rsidRDefault="00115D1F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15D1F" w:rsidRPr="00F61A13" w:rsidRDefault="00115D1F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15D1F" w:rsidRPr="00F61A13" w:rsidRDefault="00115D1F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15D1F" w:rsidRPr="00F61A13" w:rsidRDefault="00115D1F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816716" w:rsidRPr="00C72D8E" w:rsidTr="00F22E14">
        <w:trPr>
          <w:trHeight w:val="131"/>
        </w:trPr>
        <w:tc>
          <w:tcPr>
            <w:tcW w:w="88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01C" w:rsidRPr="00F22E14" w:rsidRDefault="004F001C" w:rsidP="00F22E1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  <w:r w:rsidRPr="00F22E14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>2.2. ЛЕПКА</w:t>
            </w:r>
            <w:r w:rsidR="00F22E14" w:rsidRPr="00F22E14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 xml:space="preserve"> </w:t>
            </w:r>
            <w:r w:rsidRPr="00F22E14">
              <w:rPr>
                <w:rFonts w:ascii="Times New Roman" w:hAnsi="Times New Roman" w:cs="Times New Roman"/>
              </w:rPr>
              <w:t>2.2.1.</w:t>
            </w:r>
            <w:r w:rsidRPr="00F22E14">
              <w:rPr>
                <w:rFonts w:ascii="Times New Roman" w:hAnsi="Times New Roman" w:cs="Times New Roman"/>
                <w:color w:val="000000"/>
              </w:rPr>
              <w:t xml:space="preserve"> Ребенок имеет представление о свойствах материалов для лепки и способах лепки.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816716" w:rsidRPr="00C72D8E" w:rsidTr="00F22E14"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F22E14" w:rsidRDefault="004F001C" w:rsidP="00F61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14">
              <w:rPr>
                <w:rFonts w:ascii="Times New Roman" w:hAnsi="Times New Roman" w:cs="Times New Roman"/>
                <w:color w:val="000000"/>
              </w:rPr>
              <w:t>2.2.2. Ребенок применяет приемы аккуратной лепки.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</w:tr>
      <w:tr w:rsidR="00816716" w:rsidRPr="00C72D8E" w:rsidTr="00F22E14"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F22E14" w:rsidRDefault="004F001C" w:rsidP="00F61A1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F22E14">
              <w:rPr>
                <w:rFonts w:ascii="Times New Roman" w:hAnsi="Times New Roman" w:cs="Times New Roman"/>
                <w:color w:val="000000"/>
              </w:rPr>
              <w:t>2.2.3. У ребенка развивается способность освоить и творчески комбинировать приемы: прищипывание, оттягивание, сплющивание, вытягивание мелких деталей.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EC58FB" w:rsidRPr="00C72D8E" w:rsidTr="00F22E14"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01C" w:rsidRPr="00F22E14" w:rsidRDefault="004F001C" w:rsidP="00F22E1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  <w:r w:rsidRPr="00F22E14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>2.3. АППЛИКАЦИЯ</w:t>
            </w:r>
            <w:r w:rsidR="00F22E14" w:rsidRPr="00F22E14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 xml:space="preserve">  </w:t>
            </w:r>
            <w:r w:rsidRPr="00F22E14">
              <w:rPr>
                <w:rFonts w:ascii="Times New Roman" w:hAnsi="Times New Roman" w:cs="Times New Roman"/>
                <w:bCs/>
                <w:color w:val="252525"/>
                <w:spacing w:val="-2"/>
              </w:rPr>
              <w:t xml:space="preserve">2.3.1. </w:t>
            </w:r>
            <w:r w:rsidRPr="00F22E14">
              <w:rPr>
                <w:rFonts w:ascii="Times New Roman" w:hAnsi="Times New Roman" w:cs="Times New Roman"/>
                <w:color w:val="000000"/>
              </w:rPr>
              <w:t>У ребенка совершенствуются приемы работы с ножницами: разрезание по прямой линии, вырезание длинных и коротких полосок, срезание и закругление углов, вырезание круга из квадрата, овала из прямоугольника.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8FB" w:rsidRPr="00F61A13" w:rsidRDefault="00EC58FB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8FB" w:rsidRPr="00F61A13" w:rsidRDefault="00EC58FB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8FB" w:rsidRPr="00F61A13" w:rsidRDefault="00EC58FB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8FB" w:rsidRPr="00F61A13" w:rsidRDefault="00EC58FB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8FB" w:rsidRPr="00F61A13" w:rsidRDefault="00EC58FB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8FB" w:rsidRPr="00F61A13" w:rsidRDefault="00EC58FB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8FB" w:rsidRPr="00F61A13" w:rsidRDefault="00EC58FB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8FB" w:rsidRPr="00F61A13" w:rsidRDefault="00EC58FB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8FB" w:rsidRPr="00F61A13" w:rsidRDefault="00EC58FB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8FB" w:rsidRPr="00F61A13" w:rsidRDefault="00EC58FB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8FB" w:rsidRPr="00F61A13" w:rsidRDefault="00EC58FB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8FB" w:rsidRPr="00F61A13" w:rsidRDefault="00EC58FB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8FB" w:rsidRPr="00F61A13" w:rsidRDefault="00EC58FB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8FB" w:rsidRPr="00F61A13" w:rsidRDefault="00EC58FB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8FB" w:rsidRPr="00F61A13" w:rsidRDefault="00EC58FB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8FB" w:rsidRPr="00F61A13" w:rsidRDefault="00EC58FB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8FB" w:rsidRPr="00F61A13" w:rsidRDefault="00EC58FB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8FB" w:rsidRPr="00F61A13" w:rsidRDefault="00EC58FB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8FB" w:rsidRPr="00F61A13" w:rsidRDefault="00EC58FB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8FB" w:rsidRPr="00F61A13" w:rsidRDefault="00EC58FB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816716" w:rsidRPr="00C72D8E" w:rsidTr="00F22E14"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F22E14" w:rsidRDefault="00B4344C" w:rsidP="00F61A13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</w:rPr>
            </w:pPr>
            <w:r w:rsidRPr="00F22E14">
              <w:rPr>
                <w:rFonts w:ascii="Times New Roman" w:hAnsi="Times New Roman" w:cs="Times New Roman"/>
                <w:color w:val="000000"/>
              </w:rPr>
              <w:t>2.3.2. Ребенок осваивает приемы вырезания по прямой коротких, длинных полос, округлых форм, способен преобразовывать формы, разрезая их на части.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</w:tr>
      <w:tr w:rsidR="004F001C" w:rsidRPr="00C72D8E" w:rsidTr="00F22E14"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44C" w:rsidRPr="00F22E14" w:rsidRDefault="00B4344C" w:rsidP="00F61A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  <w:r w:rsidRPr="00F22E14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>2.4. КОНСТРУКТИВНАЯ ДЕЯТЕЛЬНОСТЬ.</w:t>
            </w:r>
            <w:r w:rsidR="00F61A13" w:rsidRPr="00F22E14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 xml:space="preserve"> </w:t>
            </w:r>
            <w:r w:rsidRPr="00F22E14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 xml:space="preserve">2.4.1. </w:t>
            </w:r>
            <w:r w:rsidRPr="00F22E14">
              <w:rPr>
                <w:rFonts w:ascii="Times New Roman" w:hAnsi="Times New Roman" w:cs="Times New Roman"/>
                <w:color w:val="000000"/>
              </w:rPr>
              <w:t>Ребенок использует детали с учетом их конструктивных свойств</w:t>
            </w:r>
            <w:r w:rsidR="00F22E14" w:rsidRPr="00F22E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56367" w:rsidRPr="00F22E14">
              <w:rPr>
                <w:rFonts w:ascii="Times New Roman" w:hAnsi="Times New Roman" w:cs="Times New Roman"/>
                <w:color w:val="000000"/>
              </w:rPr>
              <w:t>(устойчивость, форма, величина)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01C" w:rsidRPr="00F61A13" w:rsidRDefault="004F001C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01C" w:rsidRPr="00F61A13" w:rsidRDefault="004F001C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01C" w:rsidRPr="00F61A13" w:rsidRDefault="004F001C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01C" w:rsidRPr="00F61A13" w:rsidRDefault="004F001C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01C" w:rsidRPr="00F61A13" w:rsidRDefault="004F001C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01C" w:rsidRPr="00F61A13" w:rsidRDefault="004F001C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01C" w:rsidRPr="00F61A13" w:rsidRDefault="004F001C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01C" w:rsidRPr="00F61A13" w:rsidRDefault="004F001C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01C" w:rsidRPr="00F61A13" w:rsidRDefault="004F001C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01C" w:rsidRPr="00F61A13" w:rsidRDefault="004F001C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01C" w:rsidRPr="00F61A13" w:rsidRDefault="004F001C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01C" w:rsidRPr="00F61A13" w:rsidRDefault="004F001C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01C" w:rsidRPr="00F61A13" w:rsidRDefault="004F001C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01C" w:rsidRPr="00F61A13" w:rsidRDefault="004F001C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01C" w:rsidRPr="00F61A13" w:rsidRDefault="004F001C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01C" w:rsidRPr="00F61A13" w:rsidRDefault="004F001C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01C" w:rsidRPr="00F61A13" w:rsidRDefault="004F001C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01C" w:rsidRPr="00F61A13" w:rsidRDefault="004F001C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01C" w:rsidRPr="00F61A13" w:rsidRDefault="004F001C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01C" w:rsidRPr="00F61A13" w:rsidRDefault="004F001C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</w:tr>
      <w:tr w:rsidR="00816716" w:rsidRPr="00607E29" w:rsidTr="00F22E14"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F22E14" w:rsidRDefault="00B4344C" w:rsidP="00F61A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  <w:r w:rsidRPr="00F22E14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 xml:space="preserve">2.4.2. </w:t>
            </w:r>
            <w:r w:rsidRPr="00F22E14">
              <w:rPr>
                <w:rFonts w:ascii="Times New Roman" w:hAnsi="Times New Roman" w:cs="Times New Roman"/>
                <w:color w:val="000000"/>
              </w:rPr>
              <w:t>Ребенок способен анализировать образец постройки, устанавливать пространственное расположение частей относительно друг друга.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</w:tr>
      <w:tr w:rsidR="00B4344C" w:rsidRPr="00607E29" w:rsidTr="00F22E14"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344C" w:rsidRPr="00F22E14" w:rsidRDefault="00B4344C" w:rsidP="00F61A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  <w:r w:rsidRPr="00F22E14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>2.4.3.</w:t>
            </w:r>
            <w:r w:rsidRPr="00F22E14">
              <w:rPr>
                <w:rFonts w:ascii="Times New Roman" w:hAnsi="Times New Roman" w:cs="Times New Roman"/>
                <w:color w:val="000000"/>
              </w:rPr>
              <w:t xml:space="preserve"> Ребенок способен создавать постройки разной конструктивной сложности, использовать их в сюжетно-ролевой игре, измерять постройки, строить из крупного и мелкого материала, украшать.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44C" w:rsidRPr="00F61A13" w:rsidRDefault="00B4344C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44C" w:rsidRPr="00F61A13" w:rsidRDefault="00B4344C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44C" w:rsidRPr="00F61A13" w:rsidRDefault="00B4344C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44C" w:rsidRPr="00F61A13" w:rsidRDefault="00B4344C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44C" w:rsidRPr="00F61A13" w:rsidRDefault="00B4344C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44C" w:rsidRPr="00F61A13" w:rsidRDefault="00B4344C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44C" w:rsidRPr="00F61A13" w:rsidRDefault="00B4344C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44C" w:rsidRPr="00F61A13" w:rsidRDefault="00B4344C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44C" w:rsidRPr="00F61A13" w:rsidRDefault="00B4344C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44C" w:rsidRPr="00F61A13" w:rsidRDefault="00B4344C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44C" w:rsidRPr="00F61A13" w:rsidRDefault="00B4344C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44C" w:rsidRPr="00F61A13" w:rsidRDefault="00B4344C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44C" w:rsidRPr="00F61A13" w:rsidRDefault="00B4344C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44C" w:rsidRPr="00F61A13" w:rsidRDefault="00B4344C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44C" w:rsidRPr="00F61A13" w:rsidRDefault="00B4344C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44C" w:rsidRPr="00F61A13" w:rsidRDefault="00B4344C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44C" w:rsidRPr="00F61A13" w:rsidRDefault="00B4344C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44C" w:rsidRPr="00F61A13" w:rsidRDefault="00B4344C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44C" w:rsidRPr="00F61A13" w:rsidRDefault="00B4344C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44C" w:rsidRPr="00F61A13" w:rsidRDefault="00B4344C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</w:tr>
      <w:tr w:rsidR="00D56367" w:rsidRPr="00607E29" w:rsidTr="00F22E14"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6367" w:rsidRPr="00F22E14" w:rsidRDefault="00D56367" w:rsidP="00F61A13">
            <w:pPr>
              <w:spacing w:after="0" w:line="240" w:lineRule="auto"/>
              <w:rPr>
                <w:rFonts w:ascii="Times New Roman" w:hAnsi="Times New Roman" w:cs="Times New Roman"/>
                <w:bCs/>
                <w:color w:val="252525"/>
                <w:spacing w:val="-2"/>
              </w:rPr>
            </w:pPr>
            <w:r w:rsidRPr="00F22E14">
              <w:rPr>
                <w:rFonts w:ascii="Times New Roman" w:hAnsi="Times New Roman" w:cs="Times New Roman"/>
                <w:bCs/>
                <w:color w:val="252525"/>
                <w:spacing w:val="-2"/>
              </w:rPr>
              <w:t xml:space="preserve">2.4.4. Ребёнок умеет </w:t>
            </w:r>
            <w:r w:rsidRPr="00F22E14">
              <w:rPr>
                <w:rFonts w:ascii="Times New Roman" w:hAnsi="Times New Roman" w:cs="Times New Roman"/>
              </w:rPr>
              <w:t>конструированию из бумаги: сгибать прямоугольный лист бумаги пополам, совмещая стороны и углы,  изготавливает  поделки из природного материала.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367" w:rsidRPr="00F61A13" w:rsidRDefault="00D56367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367" w:rsidRPr="00F61A13" w:rsidRDefault="00D56367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367" w:rsidRPr="00F61A13" w:rsidRDefault="00D56367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367" w:rsidRPr="00F61A13" w:rsidRDefault="00D56367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367" w:rsidRPr="00F61A13" w:rsidRDefault="00D56367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367" w:rsidRPr="00F61A13" w:rsidRDefault="00D56367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367" w:rsidRPr="00F61A13" w:rsidRDefault="00D56367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367" w:rsidRPr="00F61A13" w:rsidRDefault="00D56367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367" w:rsidRPr="00F61A13" w:rsidRDefault="00D56367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367" w:rsidRPr="00F61A13" w:rsidRDefault="00D56367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367" w:rsidRPr="00F61A13" w:rsidRDefault="00D56367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367" w:rsidRPr="00F61A13" w:rsidRDefault="00D56367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367" w:rsidRPr="00F61A13" w:rsidRDefault="00D56367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367" w:rsidRPr="00F61A13" w:rsidRDefault="00D56367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367" w:rsidRPr="00F61A13" w:rsidRDefault="00D56367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367" w:rsidRPr="00F61A13" w:rsidRDefault="00D56367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367" w:rsidRPr="00F61A13" w:rsidRDefault="00D56367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367" w:rsidRPr="00F61A13" w:rsidRDefault="00D56367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367" w:rsidRPr="00F61A13" w:rsidRDefault="00D56367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367" w:rsidRPr="00F61A13" w:rsidRDefault="00D56367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</w:tr>
      <w:tr w:rsidR="00816716" w:rsidRPr="0097018C" w:rsidTr="00F22E14"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E14" w:rsidRPr="00F22E14" w:rsidRDefault="00F61A13" w:rsidP="00F61A1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22E14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>3. МУЗЫКАЛЬНАЯ ДЕЯТЕЛЬНОСТЬ</w:t>
            </w:r>
            <w:r w:rsidR="00F22E14" w:rsidRPr="00F22E14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 xml:space="preserve"> </w:t>
            </w:r>
            <w:r w:rsidRPr="00F22E14">
              <w:rPr>
                <w:rFonts w:ascii="Times New Roman" w:hAnsi="Times New Roman" w:cs="Times New Roman"/>
                <w:b/>
                <w:color w:val="000000"/>
              </w:rPr>
              <w:t>3.1. С</w:t>
            </w:r>
            <w:r w:rsidR="00D56367" w:rsidRPr="00F22E14">
              <w:rPr>
                <w:rFonts w:ascii="Times New Roman" w:hAnsi="Times New Roman" w:cs="Times New Roman"/>
                <w:b/>
                <w:color w:val="000000"/>
              </w:rPr>
              <w:t>лушание музыки.</w:t>
            </w:r>
          </w:p>
          <w:p w:rsidR="00816716" w:rsidRPr="00F22E14" w:rsidRDefault="00F61A13" w:rsidP="00F61A1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22E14">
              <w:rPr>
                <w:rFonts w:ascii="Times New Roman" w:hAnsi="Times New Roman" w:cs="Times New Roman"/>
              </w:rPr>
              <w:t xml:space="preserve"> 3.1.1. </w:t>
            </w:r>
            <w:r w:rsidRPr="00F22E14">
              <w:rPr>
                <w:rFonts w:ascii="Times New Roman" w:hAnsi="Times New Roman" w:cs="Times New Roman"/>
                <w:color w:val="000000"/>
              </w:rPr>
              <w:t>У ребенка сформированы навыки культуры слушания музыки: не отвлекаться, дослушивать произведение до конца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</w:tr>
      <w:tr w:rsidR="00816716" w:rsidRPr="00C72D8E" w:rsidTr="00F22E14">
        <w:trPr>
          <w:trHeight w:val="20"/>
        </w:trPr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F22E14" w:rsidRDefault="00D9682B" w:rsidP="00F22E14">
            <w:pPr>
              <w:spacing w:after="0" w:line="240" w:lineRule="auto"/>
              <w:rPr>
                <w:rFonts w:ascii="Times New Roman" w:hAnsi="Times New Roman" w:cs="Times New Roman"/>
                <w:bCs/>
                <w:color w:val="252525"/>
                <w:spacing w:val="-2"/>
              </w:rPr>
            </w:pPr>
            <w:r w:rsidRPr="00F22E14">
              <w:rPr>
                <w:rFonts w:ascii="Times New Roman" w:hAnsi="Times New Roman" w:cs="Times New Roman"/>
                <w:bCs/>
                <w:color w:val="252525"/>
                <w:spacing w:val="-2"/>
              </w:rPr>
              <w:t>3.1.</w:t>
            </w:r>
            <w:r w:rsidR="00702D97" w:rsidRPr="00F22E14">
              <w:rPr>
                <w:rFonts w:ascii="Times New Roman" w:hAnsi="Times New Roman" w:cs="Times New Roman"/>
                <w:bCs/>
                <w:color w:val="252525"/>
                <w:spacing w:val="-2"/>
              </w:rPr>
              <w:t xml:space="preserve">2. </w:t>
            </w:r>
            <w:r w:rsidRPr="00F22E14">
              <w:rPr>
                <w:rFonts w:ascii="Times New Roman" w:hAnsi="Times New Roman" w:cs="Times New Roman"/>
                <w:bCs/>
                <w:color w:val="252525"/>
                <w:spacing w:val="-2"/>
              </w:rPr>
              <w:t xml:space="preserve">Ребёнок различает музыкальные инструменты, характер музыки, </w:t>
            </w:r>
            <w:r w:rsidR="00F22E14" w:rsidRPr="00F22E14">
              <w:rPr>
                <w:rFonts w:ascii="Times New Roman" w:hAnsi="Times New Roman" w:cs="Times New Roman"/>
              </w:rPr>
              <w:t>узнает</w:t>
            </w:r>
            <w:r w:rsidRPr="00F22E14">
              <w:rPr>
                <w:rFonts w:ascii="Times New Roman" w:hAnsi="Times New Roman" w:cs="Times New Roman"/>
              </w:rPr>
              <w:t xml:space="preserve"> зн</w:t>
            </w:r>
            <w:r w:rsidR="00F22E14" w:rsidRPr="00F22E14">
              <w:rPr>
                <w:rFonts w:ascii="Times New Roman" w:hAnsi="Times New Roman" w:cs="Times New Roman"/>
              </w:rPr>
              <w:t>акомые произведения, высказывает</w:t>
            </w:r>
            <w:r w:rsidRPr="00F22E14">
              <w:rPr>
                <w:rFonts w:ascii="Times New Roman" w:hAnsi="Times New Roman" w:cs="Times New Roman"/>
              </w:rPr>
              <w:t xml:space="preserve"> свои впечатления о прослушанном; </w:t>
            </w:r>
            <w:r w:rsidR="00F22E14" w:rsidRPr="00F22E14">
              <w:rPr>
                <w:rFonts w:ascii="Times New Roman" w:hAnsi="Times New Roman" w:cs="Times New Roman"/>
              </w:rPr>
              <w:t>замечает</w:t>
            </w:r>
            <w:r w:rsidRPr="00F22E14">
              <w:rPr>
                <w:rFonts w:ascii="Times New Roman" w:hAnsi="Times New Roman" w:cs="Times New Roman"/>
              </w:rPr>
              <w:t xml:space="preserve"> выразительные средства: тихо, громко, медленно, быстро; </w:t>
            </w:r>
            <w:r w:rsidR="00F22E14" w:rsidRPr="00F22E14">
              <w:rPr>
                <w:rFonts w:ascii="Times New Roman" w:hAnsi="Times New Roman" w:cs="Times New Roman"/>
              </w:rPr>
              <w:t>способен</w:t>
            </w:r>
            <w:r w:rsidRPr="00F22E14">
              <w:rPr>
                <w:rFonts w:ascii="Times New Roman" w:hAnsi="Times New Roman" w:cs="Times New Roman"/>
              </w:rPr>
              <w:t xml:space="preserve"> различать звуки по высоте (высокий, низкий в пределах сексты, септимы);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</w:tr>
      <w:tr w:rsidR="00816716" w:rsidRPr="00C72D8E" w:rsidTr="00F22E14"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682B" w:rsidRPr="00F22E14" w:rsidRDefault="00D9682B" w:rsidP="00F61A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14">
              <w:rPr>
                <w:rFonts w:ascii="Times New Roman" w:hAnsi="Times New Roman" w:cs="Times New Roman"/>
                <w:b/>
              </w:rPr>
              <w:t>3.2.ПЕНИЕ.</w:t>
            </w:r>
            <w:r w:rsidR="00F22E14" w:rsidRPr="00F22E14">
              <w:rPr>
                <w:rFonts w:ascii="Times New Roman" w:hAnsi="Times New Roman" w:cs="Times New Roman"/>
                <w:b/>
              </w:rPr>
              <w:t xml:space="preserve"> </w:t>
            </w:r>
            <w:r w:rsidRPr="00F22E14">
              <w:rPr>
                <w:rFonts w:ascii="Times New Roman" w:hAnsi="Times New Roman" w:cs="Times New Roman"/>
                <w:bCs/>
                <w:color w:val="252525"/>
                <w:spacing w:val="-2"/>
              </w:rPr>
              <w:t>3.2.1</w:t>
            </w:r>
            <w:r w:rsidR="009D2028" w:rsidRPr="00F22E14">
              <w:rPr>
                <w:rFonts w:ascii="Times New Roman" w:hAnsi="Times New Roman" w:cs="Times New Roman"/>
                <w:bCs/>
                <w:color w:val="252525"/>
                <w:spacing w:val="-2"/>
              </w:rPr>
              <w:t xml:space="preserve">. Ребёнок овладевает умением </w:t>
            </w:r>
            <w:r w:rsidR="009D2028" w:rsidRPr="00F22E14">
              <w:rPr>
                <w:rFonts w:ascii="Times New Roman" w:hAnsi="Times New Roman" w:cs="Times New Roman"/>
              </w:rPr>
              <w:t xml:space="preserve">петь протяжно, подвижно, согласованно (в пределах первой октавы); брать дыхание между короткими музыкальными фразами;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</w:tr>
      <w:tr w:rsidR="00816716" w:rsidRPr="00607E29" w:rsidTr="00F22E14"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F22E14" w:rsidRDefault="00000856" w:rsidP="00F61A13">
            <w:pPr>
              <w:spacing w:after="0" w:line="240" w:lineRule="auto"/>
              <w:rPr>
                <w:rFonts w:ascii="Times New Roman" w:hAnsi="Times New Roman" w:cs="Times New Roman"/>
                <w:bCs/>
                <w:color w:val="252525"/>
                <w:spacing w:val="-2"/>
              </w:rPr>
            </w:pPr>
            <w:r w:rsidRPr="00F22E14">
              <w:rPr>
                <w:rFonts w:ascii="Times New Roman" w:hAnsi="Times New Roman" w:cs="Times New Roman"/>
                <w:bCs/>
                <w:color w:val="252525"/>
                <w:spacing w:val="-2"/>
              </w:rPr>
              <w:t>3.2.2.</w:t>
            </w:r>
            <w:r w:rsidR="009D2028" w:rsidRPr="00F22E14">
              <w:rPr>
                <w:rFonts w:ascii="Times New Roman" w:hAnsi="Times New Roman" w:cs="Times New Roman"/>
                <w:bCs/>
                <w:color w:val="252525"/>
                <w:spacing w:val="-2"/>
              </w:rPr>
              <w:t xml:space="preserve"> ребёнок умеет </w:t>
            </w:r>
            <w:r w:rsidRPr="00F22E14">
              <w:rPr>
                <w:rFonts w:ascii="Times New Roman" w:hAnsi="Times New Roman" w:cs="Times New Roman"/>
                <w:bCs/>
                <w:color w:val="252525"/>
                <w:spacing w:val="-2"/>
              </w:rPr>
              <w:t xml:space="preserve"> </w:t>
            </w:r>
            <w:r w:rsidR="009D2028" w:rsidRPr="00F22E14">
              <w:rPr>
                <w:rFonts w:ascii="Times New Roman" w:hAnsi="Times New Roman" w:cs="Times New Roman"/>
              </w:rPr>
              <w:t xml:space="preserve">петь мелодию чисто, смягчать концы фраз, четко произносить слова, </w:t>
            </w:r>
            <w:r w:rsidR="009D2028" w:rsidRPr="00F22E14">
              <w:rPr>
                <w:rFonts w:ascii="Times New Roman" w:hAnsi="Times New Roman" w:cs="Times New Roman"/>
              </w:rPr>
              <w:lastRenderedPageBreak/>
              <w:t>петь выразительно, передавая характер музыки; учит детей петь с инструментальным сопровождением и без него.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</w:tr>
      <w:tr w:rsidR="00816716" w:rsidRPr="00607E29" w:rsidTr="00F22E14"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028" w:rsidRPr="00F22E14" w:rsidRDefault="009D2028" w:rsidP="00F22E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14">
              <w:rPr>
                <w:rFonts w:ascii="Times New Roman" w:hAnsi="Times New Roman" w:cs="Times New Roman"/>
                <w:b/>
              </w:rPr>
              <w:lastRenderedPageBreak/>
              <w:t>3.3. ПЕСЕННОЕ ТВОРЧЕСТВО.</w:t>
            </w:r>
            <w:r w:rsidR="00F22E14" w:rsidRPr="00F22E14">
              <w:rPr>
                <w:rFonts w:ascii="Times New Roman" w:hAnsi="Times New Roman" w:cs="Times New Roman"/>
                <w:b/>
              </w:rPr>
              <w:t xml:space="preserve"> </w:t>
            </w:r>
            <w:r w:rsidRPr="00F22E14">
              <w:rPr>
                <w:rFonts w:ascii="Times New Roman" w:hAnsi="Times New Roman" w:cs="Times New Roman"/>
                <w:bCs/>
                <w:color w:val="252525"/>
                <w:spacing w:val="-2"/>
              </w:rPr>
              <w:t>3.3.1.</w:t>
            </w:r>
            <w:r w:rsidRPr="00F22E14">
              <w:rPr>
                <w:rFonts w:ascii="Times New Roman" w:hAnsi="Times New Roman" w:cs="Times New Roman"/>
                <w:color w:val="000000"/>
              </w:rPr>
              <w:t xml:space="preserve"> У ребенка формируется навык самостоятельного сочинительства колыбельных песен, ответы на музыкальные вопросы.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</w:tr>
      <w:tr w:rsidR="00816716" w:rsidRPr="00C72D8E" w:rsidTr="00F22E14"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028" w:rsidRPr="00F22E14" w:rsidRDefault="00000856" w:rsidP="00F22E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14">
              <w:rPr>
                <w:rFonts w:ascii="Times New Roman" w:hAnsi="Times New Roman" w:cs="Times New Roman"/>
                <w:b/>
              </w:rPr>
              <w:t>3.4. Музыкально-ритмические движения.</w:t>
            </w:r>
            <w:r w:rsidR="00F22E14" w:rsidRPr="00F22E14">
              <w:rPr>
                <w:rFonts w:ascii="Times New Roman" w:hAnsi="Times New Roman" w:cs="Times New Roman"/>
                <w:b/>
              </w:rPr>
              <w:t xml:space="preserve"> </w:t>
            </w:r>
            <w:r w:rsidR="009D2028" w:rsidRPr="00F22E14">
              <w:rPr>
                <w:rFonts w:ascii="Times New Roman" w:hAnsi="Times New Roman" w:cs="Times New Roman"/>
                <w:b/>
              </w:rPr>
              <w:t>3.4.1.</w:t>
            </w:r>
            <w:r w:rsidR="009D2028" w:rsidRPr="00F22E14">
              <w:rPr>
                <w:rFonts w:ascii="Times New Roman" w:hAnsi="Times New Roman" w:cs="Times New Roman"/>
                <w:color w:val="000000"/>
              </w:rPr>
              <w:t xml:space="preserve"> Ребенок способен выполнять ритмичные движения в соответствии с характером музыки, менять его в соответствии с двух- и трехчастной формой музыки, двигаться в парах по кругу, выполняя перестроения, подскоки, основные движения.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</w:tr>
      <w:tr w:rsidR="00816716" w:rsidRPr="00C72D8E" w:rsidTr="00F22E14"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F22E14" w:rsidRDefault="00D41E86" w:rsidP="00F61A1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b/>
              </w:rPr>
            </w:pPr>
            <w:r w:rsidRPr="00F22E14">
              <w:rPr>
                <w:rFonts w:ascii="Times New Roman" w:hAnsi="Times New Roman" w:cs="Times New Roman"/>
                <w:b/>
              </w:rPr>
              <w:t>3.5.РАЗВИТИЕ ТАНЦЕВАЛЬНО-ИГРОВОГО ТВОРЧЕСТВА</w:t>
            </w:r>
          </w:p>
          <w:p w:rsidR="00D41E86" w:rsidRPr="00F22E14" w:rsidRDefault="00D41E86" w:rsidP="00F61A1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b/>
                <w:color w:val="000000"/>
              </w:rPr>
            </w:pPr>
            <w:r w:rsidRPr="00F22E14">
              <w:rPr>
                <w:rFonts w:ascii="Times New Roman" w:hAnsi="Times New Roman" w:cs="Times New Roman"/>
                <w:b/>
              </w:rPr>
              <w:t>3.5.1</w:t>
            </w:r>
            <w:r w:rsidRPr="00F22E14">
              <w:rPr>
                <w:rFonts w:ascii="Times New Roman" w:hAnsi="Times New Roman" w:cs="Times New Roman"/>
              </w:rPr>
              <w:t>. Ребёнок умеет выполнять  музыкально-игровых упражнений (кружатся листочки, падают снежинки) и сценок, используя мимику и пантомиму, инсценировать песню.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816716" w:rsidRPr="00C72D8E" w:rsidTr="00F22E14"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F22E14" w:rsidRDefault="00D41E86" w:rsidP="00F61A1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b/>
                <w:color w:val="000000"/>
              </w:rPr>
            </w:pPr>
            <w:r w:rsidRPr="00F22E14">
              <w:rPr>
                <w:rFonts w:ascii="Times New Roman" w:hAnsi="Times New Roman" w:cs="Times New Roman"/>
                <w:b/>
                <w:color w:val="000000"/>
              </w:rPr>
              <w:t>3.6.. ИГРА НА ДЕТСКИХ МУЗЫКАЛЬНЫХ ИНСТРУМЕНТАХ.</w:t>
            </w:r>
          </w:p>
          <w:p w:rsidR="00D41E86" w:rsidRPr="00F22E14" w:rsidRDefault="00D41E86" w:rsidP="00F61A1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b/>
                <w:color w:val="000000"/>
              </w:rPr>
            </w:pPr>
            <w:r w:rsidRPr="00F22E14">
              <w:rPr>
                <w:rFonts w:ascii="Times New Roman" w:hAnsi="Times New Roman" w:cs="Times New Roman"/>
                <w:color w:val="000000"/>
              </w:rPr>
              <w:t>3.6.1. У ребенка развивается способность подыгрывания простейших мелодий на ударных инструментах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816716" w:rsidRPr="00C72D8E" w:rsidTr="00F22E14"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F22E14" w:rsidRDefault="00095403" w:rsidP="00F61A13">
            <w:pPr>
              <w:spacing w:after="0" w:line="240" w:lineRule="auto"/>
              <w:rPr>
                <w:rFonts w:ascii="Times New Roman" w:hAnsi="Times New Roman" w:cs="Times New Roman"/>
                <w:bCs/>
                <w:color w:val="252525"/>
                <w:spacing w:val="-2"/>
              </w:rPr>
            </w:pPr>
            <w:r w:rsidRPr="00F22E14">
              <w:rPr>
                <w:rFonts w:ascii="Times New Roman" w:hAnsi="Times New Roman" w:cs="Times New Roman"/>
                <w:bCs/>
                <w:color w:val="252525"/>
                <w:spacing w:val="-2"/>
              </w:rPr>
              <w:t xml:space="preserve">3.5.2. </w:t>
            </w:r>
            <w:r w:rsidR="002A33C8" w:rsidRPr="00F22E14">
              <w:rPr>
                <w:rFonts w:ascii="Times New Roman" w:hAnsi="Times New Roman" w:cs="Times New Roman"/>
                <w:color w:val="000000"/>
              </w:rPr>
              <w:t xml:space="preserve">Ребенок </w:t>
            </w:r>
            <w:r w:rsidR="00BE59E6" w:rsidRPr="00F22E14">
              <w:rPr>
                <w:rFonts w:ascii="Times New Roman" w:hAnsi="Times New Roman" w:cs="Times New Roman"/>
                <w:color w:val="000000"/>
              </w:rPr>
              <w:t>реализует свои музыкальные способности в повседневной жизни и разных видах досуговой деятельности.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</w:tr>
      <w:tr w:rsidR="00816716" w:rsidRPr="00607E29" w:rsidTr="00F22E14">
        <w:trPr>
          <w:trHeight w:val="275"/>
        </w:trPr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1800" w:rsidRPr="00F22E14" w:rsidRDefault="002A33C8" w:rsidP="00F61A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14">
              <w:rPr>
                <w:rFonts w:ascii="Times New Roman" w:hAnsi="Times New Roman" w:cs="Times New Roman"/>
                <w:b/>
              </w:rPr>
              <w:t>4. Театрализованная деятельность.</w:t>
            </w:r>
            <w:r w:rsidR="00C51800" w:rsidRPr="00F22E14">
              <w:rPr>
                <w:rFonts w:ascii="Times New Roman" w:hAnsi="Times New Roman" w:cs="Times New Roman"/>
                <w:color w:val="000000"/>
              </w:rPr>
              <w:t xml:space="preserve">4.1. Ребенок проявляет интерес к театрализованной игре </w:t>
            </w:r>
            <w:r w:rsidR="00C51800" w:rsidRPr="00F22E14">
              <w:rPr>
                <w:rFonts w:ascii="Times New Roman" w:hAnsi="Times New Roman" w:cs="Times New Roman"/>
              </w:rPr>
              <w:t xml:space="preserve">путем приобретения более сложных игровых умений и навыков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</w:tr>
      <w:tr w:rsidR="00816716" w:rsidRPr="00607E29" w:rsidTr="00F22E14">
        <w:trPr>
          <w:trHeight w:val="20"/>
        </w:trPr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F22E14" w:rsidRDefault="00C51800" w:rsidP="00F61A1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F22E14">
              <w:rPr>
                <w:rFonts w:ascii="Times New Roman" w:hAnsi="Times New Roman" w:cs="Times New Roman"/>
                <w:color w:val="000000"/>
              </w:rPr>
              <w:t>4.2.</w:t>
            </w:r>
            <w:r w:rsidRPr="00F22E14">
              <w:rPr>
                <w:rFonts w:ascii="Times New Roman" w:hAnsi="Times New Roman" w:cs="Times New Roman"/>
              </w:rPr>
              <w:t xml:space="preserve"> Ребёнок способен передавать художественный образ, следить за развитием и взаимодействием персонажей.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816716" w:rsidRPr="00607E29" w:rsidTr="00F22E14"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F22E14" w:rsidRDefault="00C51800" w:rsidP="00F61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14">
              <w:rPr>
                <w:rFonts w:ascii="Times New Roman" w:hAnsi="Times New Roman" w:cs="Times New Roman"/>
              </w:rPr>
              <w:t>4.3</w:t>
            </w:r>
            <w:r w:rsidR="002A33C8" w:rsidRPr="00F22E14">
              <w:rPr>
                <w:rFonts w:ascii="Times New Roman" w:hAnsi="Times New Roman" w:cs="Times New Roman"/>
              </w:rPr>
              <w:t xml:space="preserve">. </w:t>
            </w:r>
            <w:r w:rsidRPr="00F22E14">
              <w:rPr>
                <w:rFonts w:ascii="Times New Roman" w:hAnsi="Times New Roman" w:cs="Times New Roman"/>
                <w:color w:val="000000"/>
              </w:rPr>
              <w:t>Ребенок умеет следить за развитием сюжета и взаимодействием персонажей, участвовать в игровых этюдах, использовать разные виды театра, выразительные средства для передачи образа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F61A13" w:rsidRDefault="00816716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</w:tr>
      <w:tr w:rsidR="00C51800" w:rsidRPr="00607E29" w:rsidTr="00F22E14"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1800" w:rsidRPr="00F22E14" w:rsidRDefault="00C51800" w:rsidP="00F61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14">
              <w:rPr>
                <w:rFonts w:ascii="Times New Roman" w:hAnsi="Times New Roman" w:cs="Times New Roman"/>
              </w:rPr>
              <w:t xml:space="preserve">4.4. </w:t>
            </w:r>
            <w:r w:rsidRPr="00F22E14">
              <w:rPr>
                <w:rFonts w:ascii="Times New Roman" w:hAnsi="Times New Roman" w:cs="Times New Roman"/>
                <w:color w:val="000000"/>
              </w:rPr>
              <w:t>Ребенок понимает эмоциональное состояние героев, формируется навык режиссерской игры.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800" w:rsidRPr="00F61A13" w:rsidRDefault="00C51800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800" w:rsidRPr="00F61A13" w:rsidRDefault="00C51800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800" w:rsidRPr="00F61A13" w:rsidRDefault="00C51800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800" w:rsidRPr="00F61A13" w:rsidRDefault="00C51800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800" w:rsidRPr="00F61A13" w:rsidRDefault="00C51800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800" w:rsidRPr="00F61A13" w:rsidRDefault="00C51800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800" w:rsidRPr="00F61A13" w:rsidRDefault="00C51800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800" w:rsidRPr="00F61A13" w:rsidRDefault="00C51800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800" w:rsidRPr="00F61A13" w:rsidRDefault="00C51800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800" w:rsidRPr="00F61A13" w:rsidRDefault="00C51800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800" w:rsidRPr="00F61A13" w:rsidRDefault="00C51800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800" w:rsidRPr="00F61A13" w:rsidRDefault="00C51800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800" w:rsidRPr="00F61A13" w:rsidRDefault="00C51800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800" w:rsidRPr="00F61A13" w:rsidRDefault="00C51800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800" w:rsidRPr="00F61A13" w:rsidRDefault="00C51800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800" w:rsidRPr="00F61A13" w:rsidRDefault="00C51800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800" w:rsidRPr="00F61A13" w:rsidRDefault="00C51800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800" w:rsidRPr="00F61A13" w:rsidRDefault="00C51800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800" w:rsidRPr="00F61A13" w:rsidRDefault="00C51800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800" w:rsidRPr="00F61A13" w:rsidRDefault="00C51800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</w:tr>
      <w:tr w:rsidR="002A33C8" w:rsidRPr="00607E29" w:rsidTr="00F22E14"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3C8" w:rsidRPr="00F22E14" w:rsidRDefault="002A33C8" w:rsidP="00F61A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E14">
              <w:rPr>
                <w:rFonts w:ascii="Times New Roman" w:hAnsi="Times New Roman" w:cs="Times New Roman"/>
                <w:b/>
              </w:rPr>
              <w:t>5. Культурно-досуговая деятельность</w:t>
            </w:r>
            <w:r w:rsidR="00F61A13" w:rsidRPr="00F22E14">
              <w:rPr>
                <w:rFonts w:ascii="Times New Roman" w:hAnsi="Times New Roman" w:cs="Times New Roman"/>
              </w:rPr>
              <w:t xml:space="preserve">5.1. </w:t>
            </w:r>
            <w:r w:rsidR="00F61A13" w:rsidRPr="00F22E14">
              <w:rPr>
                <w:rFonts w:ascii="Times New Roman" w:hAnsi="Times New Roman" w:cs="Times New Roman"/>
                <w:color w:val="000000"/>
              </w:rPr>
              <w:t>Ребенок вовлекается в процесс подготовки к развлечениям, праздникам, спектаклям, музыкальным и литературным композициям, концертам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F61A13" w:rsidRDefault="002A33C8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F61A13" w:rsidRDefault="002A33C8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F61A13" w:rsidRDefault="002A33C8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F61A13" w:rsidRDefault="002A33C8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F61A13" w:rsidRDefault="002A33C8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F61A13" w:rsidRDefault="002A33C8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F61A13" w:rsidRDefault="002A33C8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F61A13" w:rsidRDefault="002A33C8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F61A13" w:rsidRDefault="002A33C8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F61A13" w:rsidRDefault="002A33C8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F61A13" w:rsidRDefault="002A33C8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F61A13" w:rsidRDefault="002A33C8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F61A13" w:rsidRDefault="002A33C8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F61A13" w:rsidRDefault="002A33C8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F61A13" w:rsidRDefault="002A33C8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F61A13" w:rsidRDefault="002A33C8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F61A13" w:rsidRDefault="002A33C8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F61A13" w:rsidRDefault="002A33C8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F61A13" w:rsidRDefault="002A33C8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F61A13" w:rsidRDefault="002A33C8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</w:tr>
      <w:tr w:rsidR="002A33C8" w:rsidRPr="00607E29" w:rsidTr="00F22E14"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3C8" w:rsidRPr="00F22E14" w:rsidRDefault="002A33C8" w:rsidP="00F61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E14">
              <w:rPr>
                <w:rFonts w:ascii="Times New Roman" w:hAnsi="Times New Roman" w:cs="Times New Roman"/>
              </w:rPr>
              <w:t>5.2</w:t>
            </w:r>
            <w:r w:rsidR="00C51800" w:rsidRPr="00F22E14">
              <w:rPr>
                <w:rFonts w:ascii="Times New Roman" w:hAnsi="Times New Roman" w:cs="Times New Roman"/>
                <w:color w:val="000000"/>
              </w:rPr>
              <w:t xml:space="preserve"> Ребенок способен организовать свою досуговую деятельность</w:t>
            </w:r>
            <w:r w:rsidR="0036732D" w:rsidRPr="00F22E14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36732D" w:rsidRPr="00F22E14">
              <w:rPr>
                <w:rFonts w:ascii="Times New Roman" w:hAnsi="Times New Roman" w:cs="Times New Roman"/>
              </w:rPr>
              <w:t>желание участвовать в кукольном спектакле, музыкальных и литературных композициях, концертах.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F61A13" w:rsidRDefault="002A33C8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F61A13" w:rsidRDefault="002A33C8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F61A13" w:rsidRDefault="002A33C8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F61A13" w:rsidRDefault="002A33C8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F61A13" w:rsidRDefault="002A33C8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F61A13" w:rsidRDefault="002A33C8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F61A13" w:rsidRDefault="002A33C8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F61A13" w:rsidRDefault="002A33C8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F61A13" w:rsidRDefault="002A33C8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F61A13" w:rsidRDefault="002A33C8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F61A13" w:rsidRDefault="002A33C8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F61A13" w:rsidRDefault="002A33C8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F61A13" w:rsidRDefault="002A33C8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F61A13" w:rsidRDefault="002A33C8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F61A13" w:rsidRDefault="002A33C8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F61A13" w:rsidRDefault="002A33C8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F61A13" w:rsidRDefault="002A33C8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F61A13" w:rsidRDefault="002A33C8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F61A13" w:rsidRDefault="002A33C8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F61A13" w:rsidRDefault="002A33C8" w:rsidP="00F61A13">
            <w:pPr>
              <w:spacing w:after="0" w:line="240" w:lineRule="auto"/>
              <w:rPr>
                <w:b/>
                <w:bCs/>
                <w:color w:val="252525"/>
                <w:spacing w:val="-2"/>
              </w:rPr>
            </w:pPr>
          </w:p>
        </w:tc>
      </w:tr>
      <w:tr w:rsidR="00816716" w:rsidTr="00F22E14">
        <w:trPr>
          <w:trHeight w:val="20"/>
        </w:trPr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F22E14" w:rsidRDefault="00816716" w:rsidP="00F61A1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F22E14">
              <w:rPr>
                <w:rFonts w:ascii="Times New Roman" w:hAnsi="Times New Roman" w:cs="Times New Roman"/>
                <w:color w:val="000000"/>
              </w:rPr>
              <w:t>Итого</w:t>
            </w:r>
            <w:r w:rsidR="00F61A13" w:rsidRPr="00F22E14">
              <w:rPr>
                <w:rFonts w:ascii="Times New Roman" w:hAnsi="Times New Roman" w:cs="Times New Roman"/>
                <w:color w:val="000000"/>
              </w:rPr>
              <w:t xml:space="preserve"> по ребенку: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F61A13" w:rsidRDefault="00816716" w:rsidP="00F61A13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816716" w:rsidTr="00F22E14">
        <w:trPr>
          <w:trHeight w:val="522"/>
        </w:trPr>
        <w:tc>
          <w:tcPr>
            <w:tcW w:w="15735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A13" w:rsidRPr="00F22E14" w:rsidRDefault="002C320D" w:rsidP="00F22E14">
            <w:pPr>
              <w:tabs>
                <w:tab w:val="left" w:pos="5535"/>
                <w:tab w:val="left" w:pos="8355"/>
                <w:tab w:val="left" w:pos="11820"/>
              </w:tabs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pict>
                <v:oval id="_x0000_s1032" style="position:absolute;left:0;text-align:left;margin-left:571pt;margin-top:1.45pt;width:12.65pt;height:12.9pt;z-index:25166745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ascii="Times New Roman" w:hAnsi="Times New Roman" w:cs="Times New Roman"/>
                <w:noProof/>
                <w:color w:val="000000"/>
              </w:rPr>
              <w:pict>
                <v:oval id="_x0000_s1031" style="position:absolute;left:0;text-align:left;margin-left:398.9pt;margin-top:1.45pt;width:12.65pt;height:12.15pt;z-index:251666432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rFonts w:ascii="Times New Roman" w:hAnsi="Times New Roman" w:cs="Times New Roman"/>
                <w:noProof/>
                <w:color w:val="000000"/>
              </w:rPr>
              <w:pict>
                <v:oval id="_x0000_s1030" style="position:absolute;left:0;text-align:left;margin-left:250pt;margin-top:1.45pt;width:12.65pt;height:11.45pt;z-index:251665408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rFonts w:ascii="Times New Roman" w:hAnsi="Times New Roman" w:cs="Times New Roman"/>
                <w:noProof/>
                <w:color w:val="000000"/>
              </w:rPr>
              <w:pict>
                <v:oval id="_x0000_s1033" style="position:absolute;left:0;text-align:left;margin-left:125.5pt;margin-top:1.45pt;width:12.65pt;height:11.95pt;z-index:251668480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  <w:r w:rsidR="00F61A13" w:rsidRPr="00F22E14">
              <w:rPr>
                <w:rFonts w:ascii="Times New Roman" w:hAnsi="Times New Roman" w:cs="Times New Roman"/>
                <w:color w:val="000000"/>
              </w:rPr>
              <w:t xml:space="preserve">ИТОГО ПО ГРУППЕ:         - </w:t>
            </w:r>
            <w:r w:rsidR="00F22E14">
              <w:rPr>
                <w:rFonts w:ascii="Times New Roman" w:hAnsi="Times New Roman" w:cs="Times New Roman"/>
                <w:color w:val="000000"/>
              </w:rPr>
              <w:t>-</w:t>
            </w:r>
            <w:r w:rsidR="00F22E14">
              <w:rPr>
                <w:rFonts w:ascii="Times New Roman" w:hAnsi="Times New Roman" w:cs="Times New Roman"/>
                <w:color w:val="000000"/>
              </w:rPr>
              <w:tab/>
              <w:t>-</w:t>
            </w:r>
            <w:r w:rsidR="00F22E14">
              <w:rPr>
                <w:rFonts w:ascii="Times New Roman" w:hAnsi="Times New Roman" w:cs="Times New Roman"/>
                <w:color w:val="000000"/>
              </w:rPr>
              <w:tab/>
              <w:t>-</w:t>
            </w:r>
            <w:r w:rsidR="00F22E14">
              <w:rPr>
                <w:rFonts w:ascii="Times New Roman" w:hAnsi="Times New Roman" w:cs="Times New Roman"/>
                <w:color w:val="000000"/>
              </w:rPr>
              <w:tab/>
              <w:t>-</w:t>
            </w:r>
          </w:p>
          <w:p w:rsidR="00816716" w:rsidRPr="00F22E14" w:rsidRDefault="00F61A13" w:rsidP="00F22E1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F22E14">
              <w:rPr>
                <w:rFonts w:ascii="Times New Roman" w:hAnsi="Times New Roman" w:cs="Times New Roman"/>
                <w:color w:val="000000"/>
              </w:rPr>
              <w:t xml:space="preserve">                                              </w:t>
            </w:r>
          </w:p>
        </w:tc>
      </w:tr>
    </w:tbl>
    <w:p w:rsidR="00F61A13" w:rsidRDefault="00F61A13" w:rsidP="00F22E14">
      <w:pPr>
        <w:pStyle w:val="Style1"/>
        <w:widowControl/>
        <w:spacing w:before="67" w:line="240" w:lineRule="auto"/>
        <w:jc w:val="left"/>
        <w:rPr>
          <w:rStyle w:val="FontStyle82"/>
        </w:rPr>
      </w:pPr>
    </w:p>
    <w:p w:rsidR="00F61A13" w:rsidRPr="00B6461B" w:rsidRDefault="00F61A13" w:rsidP="00F61A13">
      <w:pPr>
        <w:pStyle w:val="Style1"/>
        <w:widowControl/>
        <w:spacing w:before="67" w:line="240" w:lineRule="auto"/>
        <w:ind w:left="744"/>
        <w:rPr>
          <w:rStyle w:val="FontStyle82"/>
        </w:rPr>
      </w:pPr>
      <w:r w:rsidRPr="00B6461B">
        <w:rPr>
          <w:rStyle w:val="FontStyle82"/>
        </w:rPr>
        <w:t xml:space="preserve">Аналитическая справка по результатам педагогической диагностики                                        </w:t>
      </w:r>
    </w:p>
    <w:p w:rsidR="00F61A13" w:rsidRPr="00B6461B" w:rsidRDefault="00F61A13" w:rsidP="00F61A13">
      <w:pPr>
        <w:pStyle w:val="Style1"/>
        <w:widowControl/>
        <w:spacing w:before="67" w:line="240" w:lineRule="auto"/>
        <w:ind w:left="744"/>
        <w:rPr>
          <w:b/>
          <w:bCs/>
          <w:sz w:val="22"/>
          <w:szCs w:val="22"/>
        </w:rPr>
      </w:pPr>
      <w:r w:rsidRPr="00B6461B">
        <w:rPr>
          <w:rStyle w:val="FontStyle82"/>
        </w:rPr>
        <w:t>по образовательной области «</w:t>
      </w:r>
      <w:r>
        <w:rPr>
          <w:rStyle w:val="FontStyle82"/>
        </w:rPr>
        <w:t>ХУДОЖЕСТВЕННО-ЭСТЕТИЧЕСКОЕ РАЗВИТИЕ</w:t>
      </w:r>
      <w:r w:rsidRPr="00B6461B">
        <w:rPr>
          <w:rStyle w:val="FontStyle82"/>
        </w:rPr>
        <w:t xml:space="preserve">»  </w:t>
      </w:r>
    </w:p>
    <w:p w:rsidR="00F61A13" w:rsidRPr="00B6461B" w:rsidRDefault="00F61A13" w:rsidP="00F61A13">
      <w:pPr>
        <w:pStyle w:val="Style2"/>
        <w:widowControl/>
        <w:spacing w:before="62"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Цель: </w:t>
      </w:r>
    </w:p>
    <w:p w:rsidR="00F61A13" w:rsidRPr="00B6461B" w:rsidRDefault="00F61A13" w:rsidP="00F61A13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>- индивидуализации образования</w:t>
      </w:r>
      <w:r>
        <w:rPr>
          <w:rStyle w:val="FontStyle83"/>
          <w:sz w:val="22"/>
          <w:szCs w:val="22"/>
        </w:rPr>
        <w:t xml:space="preserve"> по художественно-эстетическому </w:t>
      </w:r>
      <w:r w:rsidRPr="00B6461B">
        <w:rPr>
          <w:rStyle w:val="FontStyle83"/>
          <w:sz w:val="22"/>
          <w:szCs w:val="22"/>
        </w:rPr>
        <w:t xml:space="preserve"> развитию (в том числе поддержка ребенка, построение его образовательной траектории его развития);</w:t>
      </w:r>
    </w:p>
    <w:p w:rsidR="00F61A13" w:rsidRPr="00B6461B" w:rsidRDefault="00F61A13" w:rsidP="00F61A13">
      <w:pPr>
        <w:pStyle w:val="Style2"/>
        <w:widowControl/>
        <w:spacing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>-  оптими</w:t>
      </w:r>
      <w:r>
        <w:rPr>
          <w:rStyle w:val="FontStyle83"/>
          <w:sz w:val="22"/>
          <w:szCs w:val="22"/>
        </w:rPr>
        <w:t xml:space="preserve">зация работы с группой детей по художественно-эстетическому </w:t>
      </w:r>
      <w:r w:rsidRPr="00B6461B">
        <w:rPr>
          <w:rStyle w:val="FontStyle83"/>
          <w:sz w:val="22"/>
          <w:szCs w:val="22"/>
        </w:rPr>
        <w:t xml:space="preserve"> развитию.</w:t>
      </w:r>
    </w:p>
    <w:p w:rsidR="00F61A13" w:rsidRPr="00B6461B" w:rsidRDefault="002C320D" w:rsidP="00F61A13">
      <w:pPr>
        <w:pStyle w:val="Style2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2C320D">
        <w:rPr>
          <w:noProof/>
        </w:rPr>
        <w:pict>
          <v:oval id="_x0000_s1039" style="position:absolute;margin-left:468.05pt;margin-top:23.2pt;width:12.65pt;height:11.95pt;z-index:251675648" fillcolor="#9bbb59 [3206]" strokecolor="#f2f2f2 [3041]" strokeweight="3pt">
            <v:shadow on="t" type="perspective" color="#4e6128 [1606]" opacity=".5" offset="1pt" offset2="-1pt"/>
          </v:oval>
        </w:pict>
      </w:r>
      <w:r w:rsidRPr="002C320D">
        <w:rPr>
          <w:noProof/>
        </w:rPr>
        <w:pict>
          <v:oval id="_x0000_s1038" style="position:absolute;margin-left:499.85pt;margin-top:23.2pt;width:12.65pt;height:11.45pt;z-index:251674624" fillcolor="#4f81bd [3204]" strokecolor="#f2f2f2 [3041]" strokeweight="3pt">
            <v:shadow on="t" type="perspective" color="#243f60 [1604]" opacity=".5" offset="1pt" offset2="-1pt"/>
          </v:oval>
        </w:pict>
      </w:r>
      <w:r w:rsidR="00F61A13" w:rsidRPr="00B6461B">
        <w:rPr>
          <w:rStyle w:val="FontStyle83"/>
          <w:sz w:val="22"/>
          <w:szCs w:val="22"/>
        </w:rPr>
        <w:t>Методика: при проведении педагогической диагностики были использованы</w:t>
      </w:r>
      <w:r w:rsidR="00F61A13" w:rsidRPr="00B6461B">
        <w:rPr>
          <w:sz w:val="22"/>
          <w:szCs w:val="22"/>
        </w:rPr>
        <w:t xml:space="preserve"> низко формализованные методы: наблюдение </w:t>
      </w:r>
      <w:r w:rsidR="00F61A13" w:rsidRPr="00B6461B">
        <w:rPr>
          <w:rStyle w:val="19"/>
        </w:rPr>
        <w:t xml:space="preserve">(в игровых ситуациях, в ходе режимных моментов, на </w:t>
      </w:r>
      <w:r w:rsidR="00F61A13">
        <w:rPr>
          <w:rStyle w:val="19"/>
        </w:rPr>
        <w:t>занятии</w:t>
      </w:r>
      <w:bookmarkStart w:id="0" w:name="_GoBack"/>
      <w:bookmarkEnd w:id="0"/>
      <w:r w:rsidR="00F61A13" w:rsidRPr="00B6461B">
        <w:rPr>
          <w:rStyle w:val="19"/>
        </w:rPr>
        <w:t xml:space="preserve">) </w:t>
      </w:r>
    </w:p>
    <w:p w:rsidR="00F61A13" w:rsidRDefault="002C320D" w:rsidP="00F61A13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 w:rsidRPr="002C320D">
        <w:rPr>
          <w:noProof/>
        </w:rPr>
        <w:pict>
          <v:oval id="_x0000_s1035" style="position:absolute;margin-left:175.15pt;margin-top:13.65pt;width:12.65pt;height:11.45pt;z-index:251671552" fillcolor="#4f81bd [3204]" strokecolor="#f2f2f2 [3041]" strokeweight="3pt">
            <v:shadow on="t" type="perspective" color="#243f60 [1604]" opacity=".5" offset="1pt" offset2="-1pt"/>
          </v:oval>
        </w:pict>
      </w:r>
      <w:r w:rsidRPr="002C320D">
        <w:rPr>
          <w:noProof/>
        </w:rPr>
        <w:pict>
          <v:oval id="_x0000_s1036" style="position:absolute;margin-left:335.25pt;margin-top:13.65pt;width:12.65pt;height:12.15pt;z-index:251672576" fillcolor="#c0504d [3205]" strokecolor="#f2f2f2 [3041]" strokeweight="3pt">
            <v:shadow on="t" type="perspective" color="#622423 [1605]" opacity=".5" offset="1pt" offset2="-1pt"/>
          </v:oval>
        </w:pict>
      </w:r>
      <w:r w:rsidRPr="002C320D">
        <w:rPr>
          <w:noProof/>
        </w:rPr>
        <w:pict>
          <v:oval id="_x0000_s1037" style="position:absolute;margin-left:512.5pt;margin-top:13.65pt;width:12.65pt;height:12.9pt;z-index:251673600" fillcolor="black [3200]" strokecolor="#f2f2f2 [3041]" strokeweight="3pt">
            <v:shadow on="t" type="perspective" color="#7f7f7f [1601]" opacity=".5" offset="1pt" offset2="-1pt"/>
          </v:oval>
        </w:pict>
      </w:r>
      <w:r w:rsidR="00F61A13" w:rsidRPr="00B6461B">
        <w:rPr>
          <w:rStyle w:val="FontStyle83"/>
          <w:sz w:val="22"/>
          <w:szCs w:val="22"/>
        </w:rPr>
        <w:t>Результаты диагностирования: эффективность педагогических действий составила</w:t>
      </w:r>
      <w:r w:rsidR="00F61A13">
        <w:rPr>
          <w:rStyle w:val="FontStyle83"/>
          <w:sz w:val="22"/>
          <w:szCs w:val="22"/>
        </w:rPr>
        <w:t xml:space="preserve"> </w:t>
      </w:r>
      <w:r w:rsidR="00F61A13" w:rsidRPr="00B6461B">
        <w:rPr>
          <w:rStyle w:val="FontStyle83"/>
          <w:sz w:val="22"/>
          <w:szCs w:val="22"/>
        </w:rPr>
        <w:t xml:space="preserve">-    </w:t>
      </w:r>
      <w:r w:rsidR="00F61A13">
        <w:rPr>
          <w:rStyle w:val="FontStyle83"/>
          <w:sz w:val="22"/>
          <w:szCs w:val="22"/>
        </w:rPr>
        <w:t xml:space="preserve">             </w:t>
      </w:r>
      <w:r w:rsidR="00F61A13" w:rsidRPr="00B6461B">
        <w:rPr>
          <w:rStyle w:val="FontStyle83"/>
          <w:sz w:val="22"/>
          <w:szCs w:val="22"/>
        </w:rPr>
        <w:t xml:space="preserve">   %</w:t>
      </w:r>
      <w:r w:rsidR="00F61A13">
        <w:rPr>
          <w:rStyle w:val="FontStyle83"/>
          <w:sz w:val="22"/>
          <w:szCs w:val="22"/>
        </w:rPr>
        <w:t xml:space="preserve"> (        +         )</w:t>
      </w:r>
      <w:r w:rsidR="00F61A13" w:rsidRPr="00B6461B">
        <w:rPr>
          <w:rStyle w:val="FontStyle83"/>
          <w:sz w:val="22"/>
          <w:szCs w:val="22"/>
        </w:rPr>
        <w:t>,</w:t>
      </w:r>
      <w:r w:rsidR="00F61A13">
        <w:rPr>
          <w:rStyle w:val="FontStyle83"/>
          <w:sz w:val="22"/>
          <w:szCs w:val="22"/>
        </w:rPr>
        <w:t xml:space="preserve">  </w:t>
      </w:r>
      <w:r w:rsidR="00F61A13" w:rsidRPr="00B6461B">
        <w:rPr>
          <w:rStyle w:val="FontStyle83"/>
          <w:sz w:val="22"/>
          <w:szCs w:val="22"/>
        </w:rPr>
        <w:t xml:space="preserve"> а именно: </w:t>
      </w:r>
    </w:p>
    <w:p w:rsidR="00F61A13" w:rsidRDefault="002C320D" w:rsidP="00F61A13">
      <w:pPr>
        <w:tabs>
          <w:tab w:val="left" w:pos="780"/>
          <w:tab w:val="left" w:pos="3900"/>
          <w:tab w:val="center" w:pos="7289"/>
          <w:tab w:val="left" w:pos="10710"/>
        </w:tabs>
        <w:rPr>
          <w:rStyle w:val="FontStyle83"/>
          <w:sz w:val="22"/>
          <w:szCs w:val="22"/>
        </w:rPr>
      </w:pPr>
      <w:r>
        <w:rPr>
          <w:rFonts w:ascii="Times New Roman" w:hAnsi="Times New Roman" w:cs="Times New Roman"/>
          <w:noProof/>
        </w:rPr>
        <w:pict>
          <v:oval id="_x0000_s1040" style="position:absolute;margin-left:10.55pt;margin-top:.05pt;width:12.65pt;height:11.95pt;z-index:251676672" fillcolor="#9bbb59 [3206]" strokecolor="#f2f2f2 [3041]" strokeweight="3pt">
            <v:shadow on="t" type="perspective" color="#4e6128 [1606]" opacity=".5" offset="1pt" offset2="-1pt"/>
          </v:oval>
        </w:pict>
      </w:r>
      <w:r w:rsidR="00F61A13">
        <w:rPr>
          <w:rStyle w:val="FontStyle83"/>
          <w:sz w:val="22"/>
          <w:szCs w:val="22"/>
        </w:rPr>
        <w:tab/>
        <w:t>-</w:t>
      </w:r>
      <w:r w:rsidR="00F61A13">
        <w:rPr>
          <w:rStyle w:val="FontStyle83"/>
          <w:sz w:val="22"/>
          <w:szCs w:val="22"/>
        </w:rPr>
        <w:tab/>
        <w:t>-</w:t>
      </w:r>
      <w:r w:rsidR="00F61A13">
        <w:rPr>
          <w:rStyle w:val="FontStyle83"/>
          <w:sz w:val="22"/>
          <w:szCs w:val="22"/>
        </w:rPr>
        <w:tab/>
        <w:t>-</w:t>
      </w:r>
      <w:r w:rsidR="00F61A13">
        <w:rPr>
          <w:rStyle w:val="FontStyle83"/>
          <w:sz w:val="22"/>
          <w:szCs w:val="22"/>
        </w:rPr>
        <w:tab/>
        <w:t>-</w:t>
      </w:r>
    </w:p>
    <w:p w:rsidR="00F61A13" w:rsidRPr="005C4BC9" w:rsidRDefault="00F61A13" w:rsidP="00F61A13">
      <w:pPr>
        <w:rPr>
          <w:rStyle w:val="FontStyle83"/>
          <w:sz w:val="22"/>
          <w:szCs w:val="22"/>
        </w:rPr>
      </w:pPr>
      <w:r w:rsidRPr="005C4BC9">
        <w:rPr>
          <w:rStyle w:val="FontStyle83"/>
          <w:sz w:val="22"/>
          <w:szCs w:val="22"/>
        </w:rPr>
        <w:t xml:space="preserve">Выявленные проблемы: </w:t>
      </w:r>
    </w:p>
    <w:p w:rsidR="00F61A13" w:rsidRDefault="00F61A13" w:rsidP="00F61A13">
      <w:pPr>
        <w:rPr>
          <w:rStyle w:val="FontStyle83"/>
          <w:sz w:val="22"/>
          <w:szCs w:val="22"/>
        </w:rPr>
      </w:pPr>
    </w:p>
    <w:p w:rsidR="00F61A13" w:rsidRPr="003E1A6B" w:rsidRDefault="00F61A13" w:rsidP="00F61A13">
      <w:pPr>
        <w:rPr>
          <w:rStyle w:val="FontStyle83"/>
          <w:sz w:val="22"/>
          <w:szCs w:val="22"/>
        </w:rPr>
      </w:pPr>
    </w:p>
    <w:p w:rsidR="00F61A13" w:rsidRDefault="00F61A13" w:rsidP="00F61A13">
      <w:pPr>
        <w:rPr>
          <w:rStyle w:val="FontStyle83"/>
          <w:sz w:val="22"/>
          <w:szCs w:val="22"/>
        </w:rPr>
      </w:pPr>
    </w:p>
    <w:p w:rsidR="00F61A13" w:rsidRPr="005C4BC9" w:rsidRDefault="00F61A13" w:rsidP="00F61A13">
      <w:pPr>
        <w:rPr>
          <w:rStyle w:val="FontStyle83"/>
          <w:sz w:val="22"/>
          <w:szCs w:val="22"/>
        </w:rPr>
      </w:pPr>
    </w:p>
    <w:p w:rsidR="00F61A13" w:rsidRPr="00C32F6C" w:rsidRDefault="00F61A13" w:rsidP="00F61A13">
      <w:pPr>
        <w:rPr>
          <w:rStyle w:val="FontStyle83"/>
          <w:b/>
          <w:sz w:val="22"/>
          <w:szCs w:val="22"/>
        </w:rPr>
      </w:pPr>
      <w:r w:rsidRPr="00C32F6C">
        <w:rPr>
          <w:rStyle w:val="FontStyle83"/>
          <w:sz w:val="22"/>
          <w:szCs w:val="22"/>
        </w:rPr>
        <w:t xml:space="preserve">Причины: </w:t>
      </w:r>
    </w:p>
    <w:p w:rsidR="00F61A13" w:rsidRDefault="00F61A13" w:rsidP="00F61A13">
      <w:pPr>
        <w:rPr>
          <w:rStyle w:val="FontStyle83"/>
          <w:b/>
          <w:sz w:val="22"/>
          <w:szCs w:val="22"/>
        </w:rPr>
      </w:pPr>
    </w:p>
    <w:p w:rsidR="00F61A13" w:rsidRDefault="00F61A13" w:rsidP="00F61A13">
      <w:pPr>
        <w:rPr>
          <w:rStyle w:val="FontStyle83"/>
          <w:b/>
          <w:sz w:val="22"/>
          <w:szCs w:val="22"/>
        </w:rPr>
      </w:pPr>
    </w:p>
    <w:p w:rsidR="00F61A13" w:rsidRPr="00C32F6C" w:rsidRDefault="00F61A13" w:rsidP="00F61A13">
      <w:pPr>
        <w:rPr>
          <w:rStyle w:val="FontStyle83"/>
          <w:b/>
          <w:sz w:val="22"/>
          <w:szCs w:val="22"/>
        </w:rPr>
      </w:pPr>
    </w:p>
    <w:p w:rsidR="00F61A13" w:rsidRPr="00B6461B" w:rsidRDefault="00F61A13" w:rsidP="00F61A13">
      <w:pPr>
        <w:pStyle w:val="Style3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Перспективы оптимизации группы детей по </w:t>
      </w:r>
      <w:r>
        <w:rPr>
          <w:rStyle w:val="FontStyle83"/>
          <w:sz w:val="22"/>
          <w:szCs w:val="22"/>
        </w:rPr>
        <w:t>художественно-эстетическому</w:t>
      </w:r>
      <w:r w:rsidRPr="00B6461B">
        <w:rPr>
          <w:rStyle w:val="FontStyle83"/>
          <w:sz w:val="22"/>
          <w:szCs w:val="22"/>
        </w:rPr>
        <w:t xml:space="preserve"> развитию:</w:t>
      </w:r>
    </w:p>
    <w:p w:rsidR="00F61A13" w:rsidRDefault="00F61A13" w:rsidP="00F61A13">
      <w:pPr>
        <w:rPr>
          <w:rStyle w:val="FontStyle83"/>
          <w:sz w:val="22"/>
          <w:szCs w:val="22"/>
        </w:rPr>
      </w:pPr>
    </w:p>
    <w:p w:rsidR="00F61A13" w:rsidRDefault="00F61A13" w:rsidP="00F61A13">
      <w:pPr>
        <w:rPr>
          <w:rStyle w:val="FontStyle83"/>
          <w:sz w:val="22"/>
          <w:szCs w:val="22"/>
        </w:rPr>
      </w:pPr>
    </w:p>
    <w:p w:rsidR="00F61A13" w:rsidRDefault="00F61A13" w:rsidP="00F61A13">
      <w:pPr>
        <w:rPr>
          <w:rStyle w:val="FontStyle83"/>
          <w:sz w:val="22"/>
          <w:szCs w:val="22"/>
        </w:rPr>
      </w:pPr>
    </w:p>
    <w:p w:rsidR="00F61A13" w:rsidRDefault="00F61A13" w:rsidP="00F61A13">
      <w:pPr>
        <w:rPr>
          <w:rStyle w:val="FontStyle83"/>
          <w:sz w:val="22"/>
          <w:szCs w:val="22"/>
        </w:rPr>
      </w:pPr>
    </w:p>
    <w:p w:rsidR="00F61A13" w:rsidRPr="00C32F6C" w:rsidRDefault="00F61A13" w:rsidP="00F61A13">
      <w:pPr>
        <w:rPr>
          <w:rStyle w:val="FontStyle83"/>
          <w:sz w:val="22"/>
          <w:szCs w:val="22"/>
        </w:rPr>
      </w:pPr>
    </w:p>
    <w:p w:rsidR="00F671F9" w:rsidRPr="00F61A13" w:rsidRDefault="00F61A13" w:rsidP="00F61A13">
      <w:pPr>
        <w:ind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проводившие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диагностику</w:t>
      </w:r>
      <w:r>
        <w:rPr>
          <w:rFonts w:hAnsi="Times New Roman" w:cs="Times New Roman"/>
          <w:color w:val="000000"/>
          <w:sz w:val="24"/>
          <w:szCs w:val="24"/>
        </w:rPr>
        <w:t>: _________________________________________________________</w:t>
      </w:r>
    </w:p>
    <w:sectPr w:rsidR="00F671F9" w:rsidRPr="00F61A13" w:rsidSect="00F61A13">
      <w:pgSz w:w="16839" w:h="11907" w:orient="landscape"/>
      <w:pgMar w:top="426" w:right="821" w:bottom="426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6716"/>
    <w:rsid w:val="00000856"/>
    <w:rsid w:val="00030603"/>
    <w:rsid w:val="00095403"/>
    <w:rsid w:val="00115D1F"/>
    <w:rsid w:val="002A33C8"/>
    <w:rsid w:val="002A6CF9"/>
    <w:rsid w:val="002C320D"/>
    <w:rsid w:val="00350C19"/>
    <w:rsid w:val="0036732D"/>
    <w:rsid w:val="003E7584"/>
    <w:rsid w:val="004F001C"/>
    <w:rsid w:val="005E6E04"/>
    <w:rsid w:val="0068242D"/>
    <w:rsid w:val="00702D97"/>
    <w:rsid w:val="00790794"/>
    <w:rsid w:val="00816716"/>
    <w:rsid w:val="008F1E68"/>
    <w:rsid w:val="009D2028"/>
    <w:rsid w:val="00B23998"/>
    <w:rsid w:val="00B4344C"/>
    <w:rsid w:val="00BE59E6"/>
    <w:rsid w:val="00C51800"/>
    <w:rsid w:val="00C56141"/>
    <w:rsid w:val="00CD7D81"/>
    <w:rsid w:val="00D41E86"/>
    <w:rsid w:val="00D56367"/>
    <w:rsid w:val="00D9682B"/>
    <w:rsid w:val="00E02BD4"/>
    <w:rsid w:val="00E32DB7"/>
    <w:rsid w:val="00E65742"/>
    <w:rsid w:val="00EA08DD"/>
    <w:rsid w:val="00EC58FB"/>
    <w:rsid w:val="00EE71D5"/>
    <w:rsid w:val="00F22E14"/>
    <w:rsid w:val="00F45F3D"/>
    <w:rsid w:val="00F61A13"/>
    <w:rsid w:val="00F671F9"/>
    <w:rsid w:val="00FA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1671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2">
    <w:name w:val="Font Style82"/>
    <w:rsid w:val="0081671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816716"/>
    <w:pPr>
      <w:widowControl w:val="0"/>
      <w:autoSpaceDE w:val="0"/>
      <w:autoSpaceDN w:val="0"/>
      <w:adjustRightInd w:val="0"/>
      <w:spacing w:after="0" w:line="329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3">
    <w:name w:val="Font Style83"/>
    <w:rsid w:val="00816716"/>
    <w:rPr>
      <w:rFonts w:ascii="Times New Roman" w:hAnsi="Times New Roman" w:cs="Times New Roman"/>
      <w:sz w:val="28"/>
      <w:szCs w:val="28"/>
    </w:rPr>
  </w:style>
  <w:style w:type="character" w:customStyle="1" w:styleId="19">
    <w:name w:val="Основной текст19"/>
    <w:basedOn w:val="a0"/>
    <w:rsid w:val="008167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816716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2"/>
    <w:rsid w:val="00115D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115D1F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 каб</cp:lastModifiedBy>
  <cp:revision>10</cp:revision>
  <cp:lastPrinted>2023-10-23T05:41:00Z</cp:lastPrinted>
  <dcterms:created xsi:type="dcterms:W3CDTF">2023-10-18T05:20:00Z</dcterms:created>
  <dcterms:modified xsi:type="dcterms:W3CDTF">2023-10-23T05:41:00Z</dcterms:modified>
</cp:coreProperties>
</file>