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46" w:rsidRDefault="00946946" w:rsidP="00946946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7154C3">
        <w:rPr>
          <w:b/>
          <w:color w:val="222222"/>
          <w:sz w:val="28"/>
          <w:szCs w:val="28"/>
          <w:lang w:val="ru-RU"/>
        </w:rPr>
        <w:t xml:space="preserve">Карта </w:t>
      </w:r>
      <w:proofErr w:type="spellStart"/>
      <w:r>
        <w:rPr>
          <w:b/>
          <w:color w:val="222222"/>
          <w:sz w:val="28"/>
          <w:szCs w:val="28"/>
          <w:lang w:val="ru-RU"/>
        </w:rPr>
        <w:t>пед</w:t>
      </w:r>
      <w:r w:rsidRPr="007154C3">
        <w:rPr>
          <w:b/>
          <w:color w:val="222222"/>
          <w:sz w:val="28"/>
          <w:szCs w:val="28"/>
          <w:lang w:val="ru-RU"/>
        </w:rPr>
        <w:t>диагностики</w:t>
      </w:r>
      <w:proofErr w:type="spellEnd"/>
      <w:r w:rsidRPr="007154C3">
        <w:rPr>
          <w:b/>
          <w:color w:val="222222"/>
          <w:sz w:val="28"/>
          <w:szCs w:val="28"/>
          <w:lang w:val="ru-RU"/>
        </w:rPr>
        <w:t xml:space="preserve"> развития воспитанников </w:t>
      </w:r>
      <w:r>
        <w:rPr>
          <w:b/>
          <w:color w:val="222222"/>
          <w:sz w:val="28"/>
          <w:szCs w:val="28"/>
          <w:lang w:val="ru-RU"/>
        </w:rPr>
        <w:t>возрастной группы детей от 2-3 лет</w:t>
      </w:r>
    </w:p>
    <w:p w:rsidR="00EB344C" w:rsidRPr="00DA70C3" w:rsidRDefault="00946946" w:rsidP="00946946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                 </w:t>
      </w:r>
      <w:r w:rsidR="005C57CE">
        <w:rPr>
          <w:b/>
          <w:color w:val="222222"/>
          <w:sz w:val="28"/>
          <w:szCs w:val="28"/>
          <w:lang w:val="ru-RU"/>
        </w:rPr>
        <w:t>«Познавательно</w:t>
      </w:r>
      <w:r w:rsidR="00EB344C" w:rsidRPr="00DA70C3">
        <w:rPr>
          <w:b/>
          <w:color w:val="222222"/>
          <w:sz w:val="28"/>
          <w:szCs w:val="28"/>
          <w:lang w:val="ru-RU"/>
        </w:rPr>
        <w:t xml:space="preserve">е развитие» ФОП ДО </w:t>
      </w:r>
      <w:r w:rsidR="00EB344C" w:rsidRPr="00DA70C3">
        <w:rPr>
          <w:b/>
          <w:sz w:val="28"/>
          <w:szCs w:val="28"/>
          <w:lang w:val="ru-RU"/>
        </w:rPr>
        <w:t>(п.</w:t>
      </w:r>
      <w:r w:rsidR="005C57CE">
        <w:rPr>
          <w:b/>
          <w:sz w:val="28"/>
          <w:szCs w:val="28"/>
          <w:lang w:val="ru-RU"/>
        </w:rPr>
        <w:t>19</w:t>
      </w:r>
      <w:r w:rsidR="00EB344C">
        <w:rPr>
          <w:b/>
          <w:sz w:val="28"/>
          <w:szCs w:val="28"/>
          <w:lang w:val="ru-RU"/>
        </w:rPr>
        <w:t>.3</w:t>
      </w:r>
      <w:r w:rsidR="00EB344C" w:rsidRPr="00DA70C3">
        <w:rPr>
          <w:sz w:val="28"/>
          <w:szCs w:val="28"/>
          <w:lang w:val="ru-RU"/>
        </w:rPr>
        <w:t>)</w:t>
      </w:r>
      <w:r>
        <w:rPr>
          <w:b/>
          <w:color w:val="222222"/>
          <w:sz w:val="28"/>
          <w:szCs w:val="28"/>
          <w:lang w:val="ru-RU"/>
        </w:rPr>
        <w:t xml:space="preserve">                         </w:t>
      </w:r>
      <w:r w:rsidR="00EB344C" w:rsidRPr="00DA70C3">
        <w:rPr>
          <w:b/>
          <w:color w:val="222222"/>
          <w:sz w:val="28"/>
          <w:szCs w:val="28"/>
          <w:lang w:val="ru-RU"/>
        </w:rPr>
        <w:t>дата _________</w:t>
      </w:r>
    </w:p>
    <w:p w:rsidR="008E29C1" w:rsidRDefault="008E29C1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</w:p>
    <w:p w:rsidR="00C32F6C" w:rsidRDefault="00BE375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-7.6pt;margin-top:10.1pt;width:11.2pt;height:12.15pt;z-index:25165619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3.1pt;margin-top:.75pt;width:10.75pt;height:9.35pt;z-index:251651072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BE375E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BE375E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57216" fillcolor="#4f81bd [3204]" strokecolor="#f2f2f2 [3041]" strokeweight="3pt">
            <v:shadow on="t" type="perspective" color="#243f60 [1604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формируетсяна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BE375E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14.95pt;margin-top:22.85pt;width:12.65pt;height:11.95pt;z-index:251658240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8E29C1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E04E9" w:rsidRPr="00946946" w:rsidTr="00B50357">
        <w:trPr>
          <w:trHeight w:val="69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СЕНСОРНЫЕ ЭТАЛОНЫ И ПОЗНАВАТЕЛЬНЫЕ ДЕЙСТВИЯ </w:t>
            </w:r>
          </w:p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1.1. Действие с предметами</w:t>
            </w:r>
            <w:r w:rsidRPr="00C6652F">
              <w:rPr>
                <w:rFonts w:cstheme="minorHAnsi"/>
                <w:b/>
                <w:bCs/>
                <w:color w:val="252525"/>
                <w:spacing w:val="-2"/>
              </w:rPr>
              <w:t> </w:t>
            </w:r>
            <w:r w:rsidRPr="00C6652F">
              <w:rPr>
                <w:rFonts w:cstheme="minorHAnsi"/>
                <w:color w:val="000000"/>
                <w:lang w:val="ru-RU"/>
              </w:rPr>
              <w:t xml:space="preserve"> Ребенок проявляет внимание к новым объектам и выполняет обследовательские и поисковые действия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B50357">
        <w:trPr>
          <w:trHeight w:val="20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C6652F">
              <w:rPr>
                <w:rFonts w:cstheme="minorHAnsi"/>
                <w:color w:val="000000"/>
                <w:lang w:val="ru-RU"/>
              </w:rPr>
              <w:t xml:space="preserve">Ребенок </w:t>
            </w:r>
            <w:r w:rsidR="005E5DAE" w:rsidRPr="00C6652F">
              <w:rPr>
                <w:rFonts w:eastAsia="Courier New" w:cstheme="minorHAnsi"/>
                <w:color w:val="000000"/>
                <w:lang w:val="ru-RU" w:eastAsia="ru-RU"/>
              </w:rPr>
              <w:t>освоил простейших действия, основанных на перестановке предметов, изменении способа их расположения, количества; действия переливания, пересыпания.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C6652F">
              <w:rPr>
                <w:rFonts w:cstheme="minorHAnsi"/>
                <w:color w:val="000000"/>
                <w:lang w:val="ru-RU"/>
              </w:rPr>
              <w:t>Ребенок умеет сравнивать предметы</w:t>
            </w:r>
            <w:r w:rsidR="005E5DAE" w:rsidRPr="00C6652F">
              <w:rPr>
                <w:rFonts w:eastAsia="Courier New" w:cstheme="minorHAnsi"/>
                <w:color w:val="000000"/>
                <w:lang w:val="ru-RU" w:eastAsia="ru-RU"/>
              </w:rPr>
              <w:t xml:space="preserve"> и определять их сходства-различия по заданному образцу (по цвету, форме, величине)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5E04E9" w:rsidRPr="00946946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2. МАТЕМАТИЧЕСК</w:t>
            </w:r>
            <w:r w:rsidR="005E5DAE"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ИЕ ПРЕДСТАВЛЕНИЯ</w:t>
            </w:r>
            <w:r w:rsid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2.1. Количество и счет</w:t>
            </w:r>
            <w:r w:rsidRPr="00C6652F">
              <w:rPr>
                <w:rFonts w:cstheme="minorHAnsi"/>
                <w:color w:val="000000"/>
                <w:lang w:val="ru-RU"/>
              </w:rPr>
              <w:t xml:space="preserve"> Ребенок </w:t>
            </w:r>
            <w:r w:rsidR="00F06F4F" w:rsidRPr="00C6652F">
              <w:rPr>
                <w:rFonts w:cstheme="minorHAnsi"/>
                <w:color w:val="000000"/>
                <w:lang w:val="ru-RU"/>
              </w:rPr>
              <w:t>проявляет</w:t>
            </w:r>
            <w:r w:rsidR="003720D9" w:rsidRPr="00C6652F">
              <w:rPr>
                <w:rFonts w:eastAsia="Courier New" w:cstheme="minorHAnsi"/>
                <w:color w:val="000000"/>
                <w:lang w:val="ru-RU" w:eastAsia="ru-RU"/>
              </w:rPr>
              <w:t xml:space="preserve">интерес </w:t>
            </w:r>
            <w:r w:rsidR="00F06F4F" w:rsidRPr="00C6652F">
              <w:rPr>
                <w:rFonts w:eastAsia="Courier New" w:cstheme="minorHAnsi"/>
                <w:color w:val="000000"/>
                <w:lang w:val="ru-RU" w:eastAsia="ru-RU"/>
              </w:rPr>
              <w:t xml:space="preserve"> к количественной стороне различных групп предметов (много и много, много и мало, много и один)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5E04E9" w:rsidRPr="00946946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2.2. Величина</w:t>
            </w:r>
            <w:r w:rsid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C6652F">
              <w:rPr>
                <w:rFonts w:cstheme="minorHAnsi"/>
                <w:color w:val="000000"/>
                <w:lang w:val="ru-RU"/>
              </w:rPr>
              <w:t xml:space="preserve">Ребенок умеет сравнивать два предмета </w:t>
            </w:r>
            <w:r w:rsidR="005E5DAE" w:rsidRPr="00C6652F">
              <w:rPr>
                <w:rFonts w:eastAsia="Courier New" w:cstheme="minorHAnsi"/>
                <w:color w:val="000000"/>
                <w:lang w:val="ru-RU" w:eastAsia="ru-RU"/>
              </w:rPr>
              <w:t>при условии резких различий: большой и маленький, длинный и короткий, высокий и низкий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5E04E9" w:rsidRPr="00946946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2.3. Геометрические фигуры</w:t>
            </w:r>
            <w:r w:rsid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5E5DAE" w:rsidRPr="00C6652F">
              <w:rPr>
                <w:rFonts w:cstheme="minorHAnsi"/>
                <w:color w:val="000000"/>
                <w:lang w:val="ru-RU"/>
              </w:rPr>
              <w:t xml:space="preserve">Ребенок  использует </w:t>
            </w:r>
            <w:r w:rsidR="005E5DAE" w:rsidRPr="00C6652F">
              <w:rPr>
                <w:rFonts w:eastAsia="Courier New" w:cstheme="minorHAnsi"/>
                <w:color w:val="000000"/>
                <w:lang w:val="ru-RU" w:eastAsia="ru-RU"/>
              </w:rPr>
              <w:t>простейшие умения в различении формы окружающих предметов, используя предэталон</w:t>
            </w:r>
            <w:r w:rsidR="00C6652F">
              <w:rPr>
                <w:rFonts w:eastAsia="Courier New" w:cstheme="minorHAnsi"/>
                <w:color w:val="000000"/>
                <w:lang w:val="ru-RU" w:eastAsia="ru-RU"/>
              </w:rPr>
              <w:t>н</w:t>
            </w:r>
            <w:r w:rsidR="005E5DAE" w:rsidRPr="00C6652F">
              <w:rPr>
                <w:rFonts w:eastAsia="Courier New" w:cstheme="minorHAnsi"/>
                <w:color w:val="000000"/>
                <w:lang w:val="ru-RU" w:eastAsia="ru-RU"/>
              </w:rPr>
              <w:t>ые представления о шаре, кубе, круге, квадрате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3. ОКРУЖАЮЩИЙ МИР      3.1. Представление о себе, семье, людях</w:t>
            </w:r>
            <w:r w:rsidRPr="00C6652F">
              <w:rPr>
                <w:rFonts w:cstheme="minorHAnsi"/>
                <w:color w:val="000000"/>
                <w:lang w:val="ru-RU"/>
              </w:rPr>
              <w:t xml:space="preserve"> Ребенок имеет представления </w:t>
            </w:r>
            <w:r w:rsidR="003720D9" w:rsidRPr="00C6652F">
              <w:rPr>
                <w:rFonts w:eastAsia="Courier New" w:cstheme="minorHAnsi"/>
                <w:color w:val="000000"/>
                <w:lang w:val="ru-RU" w:eastAsia="ru-RU"/>
              </w:rPr>
              <w:t>о себе, о внешнем облике человека, о его физических особенностях</w:t>
            </w:r>
            <w:proofErr w:type="gramStart"/>
            <w:r w:rsidR="003720D9" w:rsidRPr="00C6652F">
              <w:rPr>
                <w:rFonts w:eastAsia="Courier New" w:cstheme="minorHAnsi"/>
                <w:color w:val="000000"/>
                <w:lang w:val="ru-RU" w:eastAsia="ru-RU"/>
              </w:rPr>
              <w:t xml:space="preserve"> ,</w:t>
            </w:r>
            <w:proofErr w:type="gramEnd"/>
            <w:r w:rsidR="003720D9" w:rsidRPr="00C6652F">
              <w:rPr>
                <w:rFonts w:eastAsia="Courier New" w:cstheme="minorHAnsi"/>
                <w:color w:val="000000"/>
                <w:lang w:val="ru-RU" w:eastAsia="ru-RU"/>
              </w:rPr>
              <w:t xml:space="preserve"> о его физических и эмоциональных состояниях (проголодался - насытился, устал - отдохнул; намочил - вытер; заплакал - засмеялся и т.д.)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C6652F">
        <w:trPr>
          <w:trHeight w:val="202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3.2. Предметный мир</w:t>
            </w:r>
            <w:r w:rsidRPr="00C6652F">
              <w:rPr>
                <w:rFonts w:cstheme="minorHAnsi"/>
                <w:color w:val="000000"/>
                <w:lang w:val="ru-RU"/>
              </w:rPr>
              <w:t xml:space="preserve"> Ребенок имеет представления об игрушках, бытовых предметах, инструментах и орудиях труда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1161F5">
        <w:trPr>
          <w:trHeight w:val="627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lastRenderedPageBreak/>
              <w:t>3.3. Явления общественной жизни</w:t>
            </w:r>
            <w:r w:rsid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3720D9" w:rsidRPr="00C6652F">
              <w:rPr>
                <w:rFonts w:cstheme="minorHAnsi"/>
                <w:color w:val="000000"/>
                <w:lang w:val="ru-RU"/>
              </w:rPr>
              <w:t xml:space="preserve">Ребенок имеет представления о </w:t>
            </w:r>
            <w:r w:rsidR="003720D9" w:rsidRPr="00C6652F">
              <w:rPr>
                <w:rFonts w:eastAsia="Courier New" w:cstheme="minorHAnsi"/>
                <w:color w:val="000000"/>
                <w:lang w:val="ru-RU" w:eastAsia="ru-RU"/>
              </w:rPr>
              <w:t>явлениях общественной жизни, о деятельности взрослых (повар варит кашу, шофер водит машину, доктор лечит и т.д.)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C6652F">
        <w:trPr>
          <w:trHeight w:val="256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4. ПРИРОДА</w:t>
            </w:r>
            <w:proofErr w:type="gramStart"/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4</w:t>
            </w:r>
            <w:proofErr w:type="gramEnd"/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.1. Животные</w:t>
            </w:r>
            <w:r w:rsid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C6652F">
              <w:rPr>
                <w:rFonts w:cstheme="minorHAnsi"/>
                <w:color w:val="000000"/>
                <w:lang w:val="ru-RU"/>
              </w:rPr>
              <w:t xml:space="preserve">Ребенок имеет представления о диких, домашних животных </w:t>
            </w:r>
            <w:r w:rsidR="00A458E2" w:rsidRPr="00C6652F">
              <w:rPr>
                <w:rFonts w:eastAsia="Courier New" w:cstheme="minorHAnsi"/>
                <w:color w:val="000000"/>
                <w:lang w:val="ru-RU" w:eastAsia="ru-RU"/>
              </w:rPr>
              <w:t>и их детенышах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4.2. </w:t>
            </w:r>
            <w:proofErr w:type="gramStart"/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Растения</w:t>
            </w:r>
            <w:r w:rsidRPr="00C6652F">
              <w:rPr>
                <w:rFonts w:cstheme="minorHAnsi"/>
                <w:b/>
                <w:bCs/>
                <w:color w:val="252525"/>
                <w:spacing w:val="-2"/>
              </w:rPr>
              <w:t> </w:t>
            </w:r>
            <w:r w:rsidRPr="00C6652F">
              <w:rPr>
                <w:rFonts w:cstheme="minorHAnsi"/>
                <w:color w:val="000000"/>
                <w:lang w:val="ru-RU"/>
              </w:rPr>
              <w:t xml:space="preserve"> Ребенок имеет представления о </w:t>
            </w:r>
            <w:r w:rsidR="00A458E2" w:rsidRPr="00C6652F">
              <w:rPr>
                <w:rFonts w:cstheme="minorHAnsi"/>
                <w:lang w:val="ru-RU"/>
              </w:rPr>
              <w:t xml:space="preserve"> растениях ближайшего окружения (деревья, овощи, фрукты  и т.д.), их характерных признаках (цвет, строение, поверхность, вкус)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4.3. Явления природы</w:t>
            </w:r>
            <w:r w:rsid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C6652F">
              <w:rPr>
                <w:rFonts w:cstheme="minorHAnsi"/>
                <w:color w:val="000000"/>
                <w:lang w:val="ru-RU"/>
              </w:rPr>
              <w:t>Ребенок имеет представления о явлениях природы</w:t>
            </w:r>
            <w:proofErr w:type="gramStart"/>
            <w:r w:rsidRPr="00C6652F">
              <w:rPr>
                <w:rFonts w:cstheme="minorHAnsi"/>
                <w:color w:val="000000"/>
                <w:lang w:val="ru-RU"/>
              </w:rPr>
              <w:t>:</w:t>
            </w:r>
            <w:r w:rsidR="00A458E2" w:rsidRPr="00C6652F">
              <w:rPr>
                <w:rFonts w:cstheme="minorHAnsi"/>
                <w:lang w:val="ru-RU"/>
              </w:rPr>
              <w:t>с</w:t>
            </w:r>
            <w:proofErr w:type="gramEnd"/>
            <w:r w:rsidR="00A458E2" w:rsidRPr="00C6652F">
              <w:rPr>
                <w:rFonts w:cstheme="minorHAnsi"/>
                <w:lang w:val="ru-RU"/>
              </w:rPr>
              <w:t>нег, дождь, радуга, ветер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E04E9" w:rsidRPr="00946946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4E9" w:rsidRPr="00C6652F" w:rsidRDefault="005E04E9" w:rsidP="00C6652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>4.4. Неживая природа</w:t>
            </w:r>
            <w:r w:rsidR="00C6652F">
              <w:rPr>
                <w:rFonts w:cstheme="minorHAnsi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C6652F">
              <w:rPr>
                <w:rFonts w:cstheme="minorHAnsi"/>
                <w:color w:val="000000"/>
                <w:lang w:val="ru-RU"/>
              </w:rPr>
              <w:t>Ребенок имеет представления</w:t>
            </w:r>
            <w:r w:rsidR="00A458E2" w:rsidRPr="00C6652F">
              <w:rPr>
                <w:rFonts w:cstheme="minorHAnsi"/>
                <w:color w:val="000000"/>
                <w:lang w:val="ru-RU"/>
              </w:rPr>
              <w:t xml:space="preserve"> об </w:t>
            </w:r>
            <w:r w:rsidR="00A458E2" w:rsidRPr="00C6652F">
              <w:rPr>
                <w:rFonts w:cstheme="minorHAnsi"/>
                <w:lang w:val="ru-RU"/>
              </w:rPr>
              <w:t>объектах неживой природы (солнце, небо, облака, песок, вода)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4E9" w:rsidRPr="00C6652F" w:rsidRDefault="005E04E9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proofErr w:type="spellStart"/>
            <w:r w:rsidRPr="00C6652F">
              <w:rPr>
                <w:rFonts w:cstheme="minorHAnsi"/>
                <w:color w:val="000000"/>
              </w:rPr>
              <w:t>Итого</w:t>
            </w:r>
            <w:proofErr w:type="spellEnd"/>
            <w:r w:rsidR="00C32F6C" w:rsidRPr="00C6652F">
              <w:rPr>
                <w:rFonts w:cstheme="minorHAnsi"/>
                <w:color w:val="000000"/>
                <w:lang w:val="ru-RU"/>
              </w:rPr>
              <w:t xml:space="preserve"> по ребенку</w:t>
            </w:r>
            <w:r w:rsidR="00EB344C" w:rsidRPr="00C6652F">
              <w:rPr>
                <w:rFonts w:cstheme="minorHAnsi"/>
                <w:color w:val="000000"/>
                <w:lang w:val="ru-RU"/>
              </w:rPr>
              <w:t>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C6652F" w:rsidRDefault="00B0144A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</w:tr>
      <w:tr w:rsidR="00C32F6C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44C" w:rsidRPr="00C6652F" w:rsidRDefault="00BE375E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noProof/>
                <w:color w:val="000000"/>
                <w:lang w:val="ru-RU" w:eastAsia="ru-RU"/>
              </w:rPr>
              <w:pict>
                <v:oval id="_x0000_s1037" style="position:absolute;left:0;text-align:left;margin-left:125.5pt;margin-top:1.45pt;width:12.65pt;height:11.95pt;z-index:25165209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EB344C" w:rsidRPr="00C6652F">
              <w:rPr>
                <w:rFonts w:cstheme="minorHAnsi"/>
                <w:color w:val="000000"/>
                <w:lang w:val="ru-RU"/>
              </w:rPr>
              <w:t xml:space="preserve">ИТОГО ПО ГРУППЕ:         - </w:t>
            </w:r>
          </w:p>
          <w:p w:rsidR="00EB344C" w:rsidRPr="00C6652F" w:rsidRDefault="00BE375E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noProof/>
                <w:color w:val="000000"/>
                <w:lang w:val="ru-RU" w:eastAsia="ru-RU"/>
              </w:rPr>
              <w:pict>
                <v:oval id="_x0000_s1034" style="position:absolute;left:0;text-align:left;margin-left:125.5pt;margin-top:7.65pt;width:12.65pt;height:11.45pt;z-index:251653120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  <w:p w:rsidR="00EB344C" w:rsidRPr="00C6652F" w:rsidRDefault="00BE375E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noProof/>
                <w:color w:val="000000"/>
                <w:lang w:val="ru-RU" w:eastAsia="ru-RU"/>
              </w:rPr>
              <w:pict>
                <v:oval id="_x0000_s1035" style="position:absolute;left:0;text-align:left;margin-left:125.5pt;margin-top:12.6pt;width:12.65pt;height:12.15pt;z-index:25165414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EB344C" w:rsidRPr="00C6652F">
              <w:rPr>
                <w:rFonts w:cstheme="minorHAnsi"/>
                <w:color w:val="000000"/>
                <w:lang w:val="ru-RU"/>
              </w:rPr>
              <w:t xml:space="preserve">                                               - </w:t>
            </w:r>
          </w:p>
          <w:p w:rsidR="00EB344C" w:rsidRPr="00C6652F" w:rsidRDefault="00EB344C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C6652F">
              <w:rPr>
                <w:rFonts w:cstheme="minorHAnsi"/>
                <w:color w:val="000000"/>
                <w:lang w:val="ru-RU"/>
              </w:rPr>
              <w:t xml:space="preserve">                                               -</w:t>
            </w:r>
          </w:p>
          <w:p w:rsidR="00EB344C" w:rsidRPr="00C6652F" w:rsidRDefault="00BE375E" w:rsidP="00C6652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  <w:lang w:val="ru-RU" w:eastAsia="ru-RU"/>
              </w:rPr>
              <w:pict>
                <v:oval id="_x0000_s1036" style="position:absolute;left:0;text-align:left;margin-left:125.5pt;margin-top:3.7pt;width:12.65pt;height:12.9pt;z-index:25165516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EB344C" w:rsidRPr="00C6652F">
              <w:rPr>
                <w:rFonts w:cstheme="minorHAnsi"/>
                <w:color w:val="000000"/>
                <w:lang w:val="ru-RU"/>
              </w:rPr>
              <w:tab/>
              <w:t xml:space="preserve">                                    -</w:t>
            </w:r>
          </w:p>
        </w:tc>
      </w:tr>
    </w:tbl>
    <w:p w:rsidR="00364776" w:rsidRDefault="00364776" w:rsidP="00C6652F">
      <w:pPr>
        <w:pStyle w:val="Style1"/>
        <w:widowControl/>
        <w:spacing w:line="240" w:lineRule="auto"/>
        <w:jc w:val="left"/>
        <w:rPr>
          <w:rStyle w:val="FontStyle82"/>
          <w:sz w:val="22"/>
          <w:szCs w:val="22"/>
        </w:rPr>
      </w:pPr>
    </w:p>
    <w:p w:rsidR="00EB344C" w:rsidRDefault="00EB344C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7701B8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  <w:bookmarkStart w:id="0" w:name="_GoBack"/>
      <w:bookmarkEnd w:id="0"/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02E2F" w:rsidRDefault="00702E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EB344C" w:rsidRDefault="00EB344C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EB344C" w:rsidRDefault="00EB344C" w:rsidP="00EB344C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EB344C" w:rsidRDefault="00EB344C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6652F" w:rsidRDefault="00C665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6652F" w:rsidRDefault="00C6652F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D16C2B" w:rsidRPr="00B6461B" w:rsidRDefault="00D16C2B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D16C2B" w:rsidRPr="00B6461B" w:rsidRDefault="00D16C2B" w:rsidP="00EB344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702E2F">
        <w:rPr>
          <w:rStyle w:val="FontStyle82"/>
          <w:sz w:val="22"/>
          <w:szCs w:val="22"/>
        </w:rPr>
        <w:t>ПОЗНАВАТЕЛЬНОЕ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>»</w:t>
      </w:r>
    </w:p>
    <w:p w:rsidR="00D16C2B" w:rsidRPr="00B6461B" w:rsidRDefault="00D16C2B" w:rsidP="00D16C2B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D16C2B" w:rsidRPr="00B6461B" w:rsidRDefault="00D16C2B" w:rsidP="00D16C2B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="005E04E9"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>развитию (в том числе поддержка ребенка, построение его образовательной траектории его развития);</w:t>
      </w:r>
    </w:p>
    <w:p w:rsidR="00D16C2B" w:rsidRPr="00B6461B" w:rsidRDefault="00D16C2B" w:rsidP="00D16C2B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C10D90">
        <w:rPr>
          <w:rStyle w:val="FontStyle83"/>
          <w:sz w:val="22"/>
          <w:szCs w:val="22"/>
        </w:rPr>
        <w:t>познавательному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D16C2B" w:rsidRPr="00B6461B" w:rsidRDefault="00BE375E" w:rsidP="00D16C2B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E375E">
        <w:rPr>
          <w:noProof/>
        </w:rPr>
        <w:pict>
          <v:oval id="_x0000_s1043" style="position:absolute;margin-left:443.95pt;margin-top:23.3pt;width:12.65pt;height:11.95pt;z-index:251664384" fillcolor="#9bbb59 [3206]" strokecolor="#f2f2f2 [3041]" strokeweight="3pt">
            <v:shadow on="t" type="perspective" color="#4e6128 [1606]" opacity=".5" offset="1pt" offset2="-1pt"/>
          </v:oval>
        </w:pict>
      </w:r>
      <w:r w:rsidRPr="00BE375E">
        <w:rPr>
          <w:noProof/>
        </w:rPr>
        <w:pict>
          <v:oval id="_x0000_s1042" style="position:absolute;margin-left:477.65pt;margin-top:23.3pt;width:12.65pt;height:11.45pt;z-index:251663360" fillcolor="#4f81bd [3204]" strokecolor="#f2f2f2 [3041]" strokeweight="3pt">
            <v:shadow on="t" type="perspective" color="#243f60 [1604]" opacity=".5" offset="1pt" offset2="-1pt"/>
          </v:oval>
        </w:pict>
      </w:r>
      <w:r w:rsidR="00D16C2B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D16C2B" w:rsidRPr="00B6461B">
        <w:rPr>
          <w:sz w:val="22"/>
          <w:szCs w:val="22"/>
        </w:rPr>
        <w:t xml:space="preserve"> низко формализованные методы: наблюдение </w:t>
      </w:r>
      <w:r w:rsidR="00D16C2B" w:rsidRPr="00B6461B">
        <w:rPr>
          <w:rStyle w:val="19"/>
        </w:rPr>
        <w:t xml:space="preserve">(в игровых ситуациях, в ходе режимных моментов, </w:t>
      </w:r>
      <w:r w:rsidR="00EB344C">
        <w:rPr>
          <w:rStyle w:val="19"/>
        </w:rPr>
        <w:t>на занятиях</w:t>
      </w:r>
      <w:r w:rsidR="00D16C2B" w:rsidRPr="00B6461B">
        <w:rPr>
          <w:rStyle w:val="19"/>
        </w:rPr>
        <w:t xml:space="preserve">) </w:t>
      </w:r>
    </w:p>
    <w:p w:rsidR="00EB344C" w:rsidRDefault="00BE375E" w:rsidP="00EB344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E375E">
        <w:rPr>
          <w:noProof/>
        </w:rPr>
        <w:pict>
          <v:oval id="_x0000_s1041" style="position:absolute;margin-left:512.5pt;margin-top:13.65pt;width:12.65pt;height:12.9pt;z-index:251662336" fillcolor="black [3200]" strokecolor="#f2f2f2 [3041]" strokeweight="3pt">
            <v:shadow on="t" type="perspective" color="#7f7f7f [1601]" opacity=".5" offset="1pt" offset2="-1pt"/>
          </v:oval>
        </w:pict>
      </w:r>
      <w:r w:rsidR="00EB344C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</w:t>
      </w:r>
      <w:proofErr w:type="gramStart"/>
      <w:r w:rsidR="00EB344C" w:rsidRPr="00B6461B">
        <w:rPr>
          <w:rStyle w:val="FontStyle83"/>
          <w:sz w:val="22"/>
          <w:szCs w:val="22"/>
        </w:rPr>
        <w:t>а-</w:t>
      </w:r>
      <w:proofErr w:type="gramEnd"/>
      <w:r w:rsidR="00EB344C" w:rsidRPr="00B6461B">
        <w:rPr>
          <w:rStyle w:val="FontStyle83"/>
          <w:sz w:val="22"/>
          <w:szCs w:val="22"/>
        </w:rPr>
        <w:t xml:space="preserve">    </w:t>
      </w:r>
      <w:r w:rsidR="00C6652F">
        <w:rPr>
          <w:rStyle w:val="FontStyle83"/>
          <w:sz w:val="22"/>
          <w:szCs w:val="22"/>
        </w:rPr>
        <w:t xml:space="preserve">     </w:t>
      </w:r>
      <w:r w:rsidR="00EB344C" w:rsidRPr="00B6461B">
        <w:rPr>
          <w:rStyle w:val="FontStyle83"/>
          <w:sz w:val="22"/>
          <w:szCs w:val="22"/>
        </w:rPr>
        <w:t xml:space="preserve">   %</w:t>
      </w:r>
      <w:r w:rsidR="00EB344C">
        <w:rPr>
          <w:rStyle w:val="FontStyle83"/>
          <w:sz w:val="22"/>
          <w:szCs w:val="22"/>
        </w:rPr>
        <w:t xml:space="preserve"> (        +         )</w:t>
      </w:r>
      <w:r w:rsidR="00EB344C" w:rsidRPr="00B6461B">
        <w:rPr>
          <w:rStyle w:val="FontStyle83"/>
          <w:sz w:val="22"/>
          <w:szCs w:val="22"/>
        </w:rPr>
        <w:t xml:space="preserve">,а именно: </w:t>
      </w:r>
    </w:p>
    <w:p w:rsidR="00EB344C" w:rsidRPr="005C4BC9" w:rsidRDefault="00BE375E" w:rsidP="00EB344C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40" style="position:absolute;margin-left:327.75pt;margin-top:-.15pt;width:12.65pt;height:12.15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9" style="position:absolute;margin-left:152.65pt;margin-top:.55pt;width:12.65pt;height:11.45pt;z-index:25166028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8" style="position:absolute;margin-left:.6pt;margin-top:.55pt;width:12.65pt;height:11.95pt;z-index:-251657216" fillcolor="#9bbb59 [3206]" strokecolor="#f2f2f2 [3041]" strokeweight="3pt">
            <v:shadow on="t" type="perspective" color="#4e6128 [1606]" opacity=".5" offset="1pt" offset2="-1pt"/>
          </v:oval>
        </w:pict>
      </w:r>
      <w:r w:rsidR="00EB344C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EB344C" w:rsidRDefault="00EB344C" w:rsidP="00EB344C">
      <w:pPr>
        <w:rPr>
          <w:rStyle w:val="FontStyle83"/>
          <w:sz w:val="22"/>
          <w:szCs w:val="22"/>
          <w:lang w:val="ru-RU"/>
        </w:rPr>
      </w:pPr>
    </w:p>
    <w:p w:rsidR="00D16C2B" w:rsidRPr="005C4BC9" w:rsidRDefault="00D16C2B" w:rsidP="00D16C2B">
      <w:pPr>
        <w:rPr>
          <w:rStyle w:val="FontStyle83"/>
          <w:sz w:val="22"/>
          <w:szCs w:val="22"/>
          <w:lang w:val="ru-RU"/>
        </w:rPr>
      </w:pPr>
    </w:p>
    <w:p w:rsidR="00D16C2B" w:rsidRDefault="00D16C2B" w:rsidP="00D16C2B">
      <w:pPr>
        <w:rPr>
          <w:rStyle w:val="FontStyle83"/>
          <w:sz w:val="22"/>
          <w:szCs w:val="22"/>
          <w:lang w:val="ru-RU"/>
        </w:rPr>
      </w:pPr>
    </w:p>
    <w:p w:rsidR="00D16C2B" w:rsidRPr="005C4BC9" w:rsidRDefault="00D16C2B" w:rsidP="00D16C2B">
      <w:pPr>
        <w:rPr>
          <w:rStyle w:val="FontStyle83"/>
          <w:sz w:val="22"/>
          <w:szCs w:val="22"/>
          <w:lang w:val="ru-RU"/>
        </w:rPr>
      </w:pPr>
    </w:p>
    <w:p w:rsidR="00D16C2B" w:rsidRPr="00C32F6C" w:rsidRDefault="00D16C2B" w:rsidP="00D16C2B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D16C2B" w:rsidRDefault="00D16C2B" w:rsidP="00D16C2B">
      <w:pPr>
        <w:rPr>
          <w:rStyle w:val="FontStyle83"/>
          <w:b/>
          <w:sz w:val="22"/>
          <w:szCs w:val="22"/>
          <w:lang w:val="ru-RU"/>
        </w:rPr>
      </w:pPr>
    </w:p>
    <w:p w:rsidR="00D16C2B" w:rsidRPr="00C32F6C" w:rsidRDefault="00D16C2B" w:rsidP="00D16C2B">
      <w:pPr>
        <w:rPr>
          <w:rStyle w:val="FontStyle83"/>
          <w:b/>
          <w:sz w:val="22"/>
          <w:szCs w:val="22"/>
          <w:lang w:val="ru-RU"/>
        </w:rPr>
      </w:pPr>
    </w:p>
    <w:p w:rsidR="00D16C2B" w:rsidRPr="00C32F6C" w:rsidRDefault="00D16C2B" w:rsidP="00D16C2B">
      <w:pPr>
        <w:rPr>
          <w:rStyle w:val="FontStyle83"/>
          <w:b/>
          <w:sz w:val="22"/>
          <w:szCs w:val="22"/>
          <w:lang w:val="ru-RU"/>
        </w:rPr>
      </w:pPr>
    </w:p>
    <w:p w:rsidR="00D16C2B" w:rsidRPr="00B6461B" w:rsidRDefault="00D16C2B" w:rsidP="00D16C2B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702E2F"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>развитию:</w:t>
      </w:r>
    </w:p>
    <w:p w:rsidR="00D16C2B" w:rsidRPr="00C32F6C" w:rsidRDefault="00D16C2B" w:rsidP="00D16C2B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EB344C" w:rsidRDefault="00EB344C" w:rsidP="00C32F6C">
      <w:pPr>
        <w:rPr>
          <w:rStyle w:val="FontStyle83"/>
          <w:sz w:val="22"/>
          <w:szCs w:val="22"/>
          <w:lang w:val="ru-RU"/>
        </w:rPr>
      </w:pPr>
    </w:p>
    <w:p w:rsidR="00EB344C" w:rsidRPr="00C32F6C" w:rsidRDefault="00EB344C" w:rsidP="00C32F6C">
      <w:pPr>
        <w:rPr>
          <w:rStyle w:val="FontStyle83"/>
          <w:sz w:val="22"/>
          <w:szCs w:val="22"/>
          <w:lang w:val="ru-RU"/>
        </w:rPr>
      </w:pPr>
    </w:p>
    <w:p w:rsidR="0073181E" w:rsidRPr="008E29C1" w:rsidRDefault="00EB344C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</w:t>
      </w:r>
    </w:p>
    <w:sectPr w:rsidR="0073181E" w:rsidRPr="008E29C1" w:rsidSect="005C57CE">
      <w:pgSz w:w="16839" w:h="11907" w:orient="landscape"/>
      <w:pgMar w:top="426" w:right="963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A21"/>
    <w:multiLevelType w:val="hybridMultilevel"/>
    <w:tmpl w:val="8CB6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30DE"/>
    <w:multiLevelType w:val="multilevel"/>
    <w:tmpl w:val="EF70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0F2C"/>
    <w:multiLevelType w:val="multilevel"/>
    <w:tmpl w:val="69068B6C"/>
    <w:lvl w:ilvl="0">
      <w:start w:val="2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Ansi="Times New Roman" w:cs="Times New Roman" w:hint="default"/>
        <w:color w:val="00000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10A4C"/>
    <w:rsid w:val="001161F5"/>
    <w:rsid w:val="00160D44"/>
    <w:rsid w:val="001941C5"/>
    <w:rsid w:val="001A6136"/>
    <w:rsid w:val="0024267B"/>
    <w:rsid w:val="002A23D4"/>
    <w:rsid w:val="002D33B1"/>
    <w:rsid w:val="002D3591"/>
    <w:rsid w:val="002D5EDC"/>
    <w:rsid w:val="003514A0"/>
    <w:rsid w:val="00364776"/>
    <w:rsid w:val="003720D9"/>
    <w:rsid w:val="003E1A6B"/>
    <w:rsid w:val="00401B1D"/>
    <w:rsid w:val="004F7E17"/>
    <w:rsid w:val="005720A0"/>
    <w:rsid w:val="005A05CE"/>
    <w:rsid w:val="005C4BC9"/>
    <w:rsid w:val="005C57CE"/>
    <w:rsid w:val="005E04E9"/>
    <w:rsid w:val="005E5DAE"/>
    <w:rsid w:val="00606B51"/>
    <w:rsid w:val="00653AF6"/>
    <w:rsid w:val="00693C36"/>
    <w:rsid w:val="006C4CB0"/>
    <w:rsid w:val="006C4D76"/>
    <w:rsid w:val="00702E2F"/>
    <w:rsid w:val="0073181E"/>
    <w:rsid w:val="007701B8"/>
    <w:rsid w:val="00861CB4"/>
    <w:rsid w:val="008E29C1"/>
    <w:rsid w:val="00946946"/>
    <w:rsid w:val="00A458E2"/>
    <w:rsid w:val="00AD024C"/>
    <w:rsid w:val="00AD4383"/>
    <w:rsid w:val="00AE36EF"/>
    <w:rsid w:val="00B0144A"/>
    <w:rsid w:val="00B50357"/>
    <w:rsid w:val="00B73A5A"/>
    <w:rsid w:val="00BE375E"/>
    <w:rsid w:val="00C10D90"/>
    <w:rsid w:val="00C32F6C"/>
    <w:rsid w:val="00C6652F"/>
    <w:rsid w:val="00D02060"/>
    <w:rsid w:val="00D16C2B"/>
    <w:rsid w:val="00DA4CB1"/>
    <w:rsid w:val="00DB36F1"/>
    <w:rsid w:val="00E438A1"/>
    <w:rsid w:val="00E9391C"/>
    <w:rsid w:val="00EB344C"/>
    <w:rsid w:val="00F01E19"/>
    <w:rsid w:val="00F0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rsid w:val="005720A0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4DC3-19BE-4B7C-9638-1CD19462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16</cp:revision>
  <cp:lastPrinted>2023-10-16T06:32:00Z</cp:lastPrinted>
  <dcterms:created xsi:type="dcterms:W3CDTF">2023-10-18T04:12:00Z</dcterms:created>
  <dcterms:modified xsi:type="dcterms:W3CDTF">2023-10-20T03:29:00Z</dcterms:modified>
</cp:coreProperties>
</file>